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F67720" w14:textId="0F796EE4" w:rsidR="00B56A33" w:rsidRPr="00B56A33" w:rsidRDefault="00B56A33" w:rsidP="00B56A33">
      <w:pPr>
        <w:spacing w:before="100" w:beforeAutospacing="1" w:after="100" w:afterAutospacing="1"/>
        <w:outlineLvl w:val="0"/>
        <w:rPr>
          <w:rFonts w:ascii="Times New Roman" w:eastAsia="Times New Roman" w:hAnsi="Times New Roman" w:cs="Times New Roman"/>
          <w:b/>
          <w:bCs/>
          <w:kern w:val="36"/>
          <w:sz w:val="48"/>
          <w:szCs w:val="48"/>
          <w:lang w:eastAsia="en-GB"/>
          <w14:ligatures w14:val="none"/>
        </w:rPr>
      </w:pPr>
      <w:r w:rsidRPr="00B56A33">
        <w:rPr>
          <w:rFonts w:ascii="Times New Roman" w:eastAsia="Times New Roman" w:hAnsi="Times New Roman" w:cs="Times New Roman"/>
          <w:b/>
          <w:bCs/>
          <w:kern w:val="36"/>
          <w:sz w:val="48"/>
          <w:szCs w:val="48"/>
          <w:lang w:eastAsia="en-GB"/>
          <w14:ligatures w14:val="none"/>
        </w:rPr>
        <w:t>Single-Cell Analysis of Pulmonary Fibrosis</w:t>
      </w:r>
    </w:p>
    <w:p w14:paraId="2744DE5E" w14:textId="77777777" w:rsidR="00B56A33" w:rsidRPr="00B56A33" w:rsidRDefault="00B56A33" w:rsidP="00B56A33">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B56A33">
        <w:rPr>
          <w:rFonts w:ascii="Times New Roman" w:eastAsia="Times New Roman" w:hAnsi="Times New Roman" w:cs="Times New Roman"/>
          <w:b/>
          <w:bCs/>
          <w:kern w:val="0"/>
          <w:sz w:val="36"/>
          <w:szCs w:val="36"/>
          <w:lang w:eastAsia="en-GB"/>
          <w14:ligatures w14:val="none"/>
        </w:rPr>
        <w:t>Section 1: Introduction and Data Overview</w:t>
      </w:r>
    </w:p>
    <w:p w14:paraId="18138A87" w14:textId="77777777" w:rsidR="00B56A33" w:rsidRPr="00B56A33" w:rsidRDefault="00B56A33" w:rsidP="00B56A33">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B56A33">
        <w:rPr>
          <w:rFonts w:ascii="Times New Roman" w:eastAsia="Times New Roman" w:hAnsi="Times New Roman" w:cs="Times New Roman"/>
          <w:b/>
          <w:bCs/>
          <w:kern w:val="0"/>
          <w:sz w:val="27"/>
          <w:szCs w:val="27"/>
          <w:lang w:eastAsia="en-GB"/>
          <w14:ligatures w14:val="none"/>
        </w:rPr>
        <w:t>Objective</w:t>
      </w:r>
    </w:p>
    <w:p w14:paraId="40B6105E" w14:textId="7ED1C1EA"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The primary objective of this project is to analy</w:t>
      </w:r>
      <w:r>
        <w:rPr>
          <w:rFonts w:ascii="Times New Roman" w:eastAsia="Times New Roman" w:hAnsi="Times New Roman" w:cs="Times New Roman"/>
          <w:kern w:val="0"/>
          <w:lang w:eastAsia="en-GB"/>
          <w14:ligatures w14:val="none"/>
        </w:rPr>
        <w:t>s</w:t>
      </w:r>
      <w:r w:rsidRPr="00B56A33">
        <w:rPr>
          <w:rFonts w:ascii="Times New Roman" w:eastAsia="Times New Roman" w:hAnsi="Times New Roman" w:cs="Times New Roman"/>
          <w:kern w:val="0"/>
          <w:lang w:eastAsia="en-GB"/>
          <w14:ligatures w14:val="none"/>
        </w:rPr>
        <w:t>e a public single-cell RNA sequencing (scRNA-seq) dataset of lung tissue samples (GSE122960) to identify cellular signatures associated with pulmonary fibrosis. The ultimate goal is to build a predictive model based on these signatures that can accurately distinguish healthy donor samples from those with fibrotic lung disease.</w:t>
      </w:r>
    </w:p>
    <w:p w14:paraId="239ED040" w14:textId="77777777" w:rsidR="00B56A33" w:rsidRPr="00B56A33" w:rsidRDefault="00B56A33" w:rsidP="00B56A33">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B56A33">
        <w:rPr>
          <w:rFonts w:ascii="Times New Roman" w:eastAsia="Times New Roman" w:hAnsi="Times New Roman" w:cs="Times New Roman"/>
          <w:b/>
          <w:bCs/>
          <w:kern w:val="0"/>
          <w:sz w:val="27"/>
          <w:szCs w:val="27"/>
          <w:lang w:eastAsia="en-GB"/>
          <w14:ligatures w14:val="none"/>
        </w:rPr>
        <w:t>Data Loading and Initial Assessment</w:t>
      </w:r>
    </w:p>
    <w:p w14:paraId="1EA7E285" w14:textId="77777777"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 xml:space="preserve">The analysis pipeline began by loading 17 individual 10x Genomics </w:t>
      </w:r>
      <w:r w:rsidRPr="00B56A33">
        <w:rPr>
          <w:rFonts w:ascii="Courier New" w:eastAsia="Times New Roman" w:hAnsi="Courier New" w:cs="Courier New"/>
          <w:kern w:val="0"/>
          <w:sz w:val="20"/>
          <w:szCs w:val="20"/>
          <w:lang w:eastAsia="en-GB"/>
          <w14:ligatures w14:val="none"/>
        </w:rPr>
        <w:t>.h5</w:t>
      </w:r>
      <w:r w:rsidRPr="00B56A33">
        <w:rPr>
          <w:rFonts w:ascii="Times New Roman" w:eastAsia="Times New Roman" w:hAnsi="Times New Roman" w:cs="Times New Roman"/>
          <w:kern w:val="0"/>
          <w:lang w:eastAsia="en-GB"/>
          <w14:ligatures w14:val="none"/>
        </w:rPr>
        <w:t xml:space="preserve"> files, representing 17 distinct patient and donor samples. These individual datasets were concatenated into a single, unified </w:t>
      </w:r>
      <w:r w:rsidRPr="00B56A33">
        <w:rPr>
          <w:rFonts w:ascii="Courier New" w:eastAsia="Times New Roman" w:hAnsi="Courier New" w:cs="Courier New"/>
          <w:kern w:val="0"/>
          <w:sz w:val="20"/>
          <w:szCs w:val="20"/>
          <w:lang w:eastAsia="en-GB"/>
          <w14:ligatures w14:val="none"/>
        </w:rPr>
        <w:t>AnnData</w:t>
      </w:r>
      <w:r w:rsidRPr="00B56A33">
        <w:rPr>
          <w:rFonts w:ascii="Times New Roman" w:eastAsia="Times New Roman" w:hAnsi="Times New Roman" w:cs="Times New Roman"/>
          <w:kern w:val="0"/>
          <w:lang w:eastAsia="en-GB"/>
          <w14:ligatures w14:val="none"/>
        </w:rPr>
        <w:t xml:space="preserve"> object for comprehensive analysis.</w:t>
      </w:r>
    </w:p>
    <w:p w14:paraId="29A9D5CB" w14:textId="77777777"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As shown in the initial loading log, the combined raw dataset (prior to any quality control) is substantial:</w:t>
      </w:r>
    </w:p>
    <w:p w14:paraId="737B9F8A" w14:textId="77777777" w:rsidR="00B56A33" w:rsidRPr="00B56A33" w:rsidRDefault="00B56A33" w:rsidP="00B56A33">
      <w:pPr>
        <w:numPr>
          <w:ilvl w:val="0"/>
          <w:numId w:val="1"/>
        </w:num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b/>
          <w:bCs/>
          <w:kern w:val="0"/>
          <w:lang w:eastAsia="en-GB"/>
          <w14:ligatures w14:val="none"/>
        </w:rPr>
        <w:t>Total Cells:</w:t>
      </w:r>
      <w:r w:rsidRPr="00B56A33">
        <w:rPr>
          <w:rFonts w:ascii="Times New Roman" w:eastAsia="Times New Roman" w:hAnsi="Times New Roman" w:cs="Times New Roman"/>
          <w:kern w:val="0"/>
          <w:lang w:eastAsia="en-GB"/>
          <w14:ligatures w14:val="none"/>
        </w:rPr>
        <w:t xml:space="preserve"> 80,919</w:t>
      </w:r>
    </w:p>
    <w:p w14:paraId="68A46652" w14:textId="77777777" w:rsidR="00B56A33" w:rsidRPr="00B56A33" w:rsidRDefault="00B56A33" w:rsidP="00B56A33">
      <w:pPr>
        <w:numPr>
          <w:ilvl w:val="0"/>
          <w:numId w:val="1"/>
        </w:num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b/>
          <w:bCs/>
          <w:kern w:val="0"/>
          <w:lang w:eastAsia="en-GB"/>
          <w14:ligatures w14:val="none"/>
        </w:rPr>
        <w:t>Total Genes:</w:t>
      </w:r>
      <w:r w:rsidRPr="00B56A33">
        <w:rPr>
          <w:rFonts w:ascii="Times New Roman" w:eastAsia="Times New Roman" w:hAnsi="Times New Roman" w:cs="Times New Roman"/>
          <w:kern w:val="0"/>
          <w:lang w:eastAsia="en-GB"/>
          <w14:ligatures w14:val="none"/>
        </w:rPr>
        <w:t xml:space="preserve"> 33,694</w:t>
      </w:r>
    </w:p>
    <w:p w14:paraId="05F634EE" w14:textId="77777777"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During the loading process, each cell was annotated with metadata derived from its file of origin. This annotation is critical for the project's objective, as it provides the "ground truth" for each sample. The key metadata fields are:</w:t>
      </w:r>
    </w:p>
    <w:p w14:paraId="51593978" w14:textId="77777777" w:rsidR="00B56A33" w:rsidRPr="00B56A33" w:rsidRDefault="00B56A33" w:rsidP="00B56A33">
      <w:pPr>
        <w:numPr>
          <w:ilvl w:val="0"/>
          <w:numId w:val="2"/>
        </w:numPr>
        <w:spacing w:before="100" w:beforeAutospacing="1" w:after="100" w:afterAutospacing="1"/>
        <w:rPr>
          <w:rFonts w:ascii="Times New Roman" w:eastAsia="Times New Roman" w:hAnsi="Times New Roman" w:cs="Times New Roman"/>
          <w:kern w:val="0"/>
          <w:lang w:eastAsia="en-GB"/>
          <w14:ligatures w14:val="none"/>
        </w:rPr>
      </w:pPr>
      <w:r w:rsidRPr="00B56A33">
        <w:rPr>
          <w:rFonts w:ascii="Courier New" w:eastAsia="Times New Roman" w:hAnsi="Courier New" w:cs="Courier New"/>
          <w:kern w:val="0"/>
          <w:sz w:val="20"/>
          <w:szCs w:val="20"/>
          <w:lang w:eastAsia="en-GB"/>
          <w14:ligatures w14:val="none"/>
        </w:rPr>
        <w:t>disease_status</w:t>
      </w:r>
      <w:r w:rsidRPr="00B56A33">
        <w:rPr>
          <w:rFonts w:ascii="Times New Roman" w:eastAsia="Times New Roman" w:hAnsi="Times New Roman" w:cs="Times New Roman"/>
          <w:kern w:val="0"/>
          <w:lang w:eastAsia="en-GB"/>
          <w14:ligatures w14:val="none"/>
        </w:rPr>
        <w:t>: The specific diagnosis (e.g., "Donor", "IPF", "SSc-ILD").</w:t>
      </w:r>
    </w:p>
    <w:p w14:paraId="66FE9479" w14:textId="77777777" w:rsidR="00B56A33" w:rsidRPr="00B56A33" w:rsidRDefault="00B56A33" w:rsidP="00B56A33">
      <w:pPr>
        <w:numPr>
          <w:ilvl w:val="0"/>
          <w:numId w:val="2"/>
        </w:numPr>
        <w:spacing w:before="100" w:beforeAutospacing="1" w:after="100" w:afterAutospacing="1"/>
        <w:rPr>
          <w:rFonts w:ascii="Times New Roman" w:eastAsia="Times New Roman" w:hAnsi="Times New Roman" w:cs="Times New Roman"/>
          <w:kern w:val="0"/>
          <w:lang w:eastAsia="en-GB"/>
          <w14:ligatures w14:val="none"/>
        </w:rPr>
      </w:pPr>
      <w:r w:rsidRPr="00B56A33">
        <w:rPr>
          <w:rFonts w:ascii="Courier New" w:eastAsia="Times New Roman" w:hAnsi="Courier New" w:cs="Courier New"/>
          <w:kern w:val="0"/>
          <w:sz w:val="20"/>
          <w:szCs w:val="20"/>
          <w:lang w:eastAsia="en-GB"/>
          <w14:ligatures w14:val="none"/>
        </w:rPr>
        <w:t>disease_binary</w:t>
      </w:r>
      <w:r w:rsidRPr="00B56A33">
        <w:rPr>
          <w:rFonts w:ascii="Times New Roman" w:eastAsia="Times New Roman" w:hAnsi="Times New Roman" w:cs="Times New Roman"/>
          <w:kern w:val="0"/>
          <w:lang w:eastAsia="en-GB"/>
          <w14:ligatures w14:val="none"/>
        </w:rPr>
        <w:t>: A simplified high-level category ("Donor" vs. "Fibrosis"), which serves as the primary target variable for our predictive model.</w:t>
      </w:r>
    </w:p>
    <w:p w14:paraId="4F92C4AA" w14:textId="77777777" w:rsid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A sample of the resulting metadata table is shown below, illustrating the successful annotation of cells from both Donor and Fibrosis (IPF, SSc-ILD) patients.</w:t>
      </w:r>
    </w:p>
    <w:p w14:paraId="22CB903A" w14:textId="77777777" w:rsidR="00B56A33" w:rsidRPr="00B56A33" w:rsidRDefault="00B56A33" w:rsidP="00B56A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3B2322"/>
          <w:kern w:val="0"/>
          <w:sz w:val="22"/>
          <w:szCs w:val="22"/>
          <w:lang w:val="en-GB"/>
        </w:rPr>
      </w:pPr>
      <w:r w:rsidRPr="00B56A33">
        <w:rPr>
          <w:rFonts w:ascii="Courier New" w:hAnsi="Courier New" w:cs="Courier New"/>
          <w:color w:val="3B2322"/>
          <w:kern w:val="0"/>
          <w:sz w:val="22"/>
          <w:szCs w:val="22"/>
          <w:lang w:val="en-GB"/>
        </w:rPr>
        <w:t>Full dataset shape (before QC): 80919 cells × 33694 genes</w:t>
      </w:r>
    </w:p>
    <w:p w14:paraId="09AA9D9D" w14:textId="5C47C405" w:rsidR="00B56A33" w:rsidRPr="00B56A33" w:rsidRDefault="00B56A33" w:rsidP="00B56A3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3B2322"/>
          <w:kern w:val="0"/>
          <w:sz w:val="22"/>
          <w:szCs w:val="22"/>
          <w:lang w:val="en-GB"/>
        </w:rPr>
      </w:pPr>
      <w:r w:rsidRPr="00B56A33">
        <w:rPr>
          <w:rFonts w:ascii="Courier New" w:hAnsi="Courier New" w:cs="Courier New"/>
          <w:color w:val="3B2322"/>
          <w:kern w:val="0"/>
          <w:sz w:val="22"/>
          <w:szCs w:val="22"/>
          <w:lang w:val="en-GB"/>
        </w:rPr>
        <w:t>Example metadata (random 5 cells):</w:t>
      </w:r>
    </w:p>
    <w:p w14:paraId="57B2F711" w14:textId="1CCCFA49" w:rsidR="00B56A33" w:rsidRDefault="00B56A33" w:rsidP="00B56A33">
      <w:pPr>
        <w:spacing w:before="100" w:beforeAutospacing="1" w:after="100" w:afterAutospacing="1"/>
        <w:rPr>
          <w:rFonts w:ascii="Courier New" w:eastAsia="Times New Roman" w:hAnsi="Courier New" w:cs="Courier New"/>
          <w:kern w:val="0"/>
          <w:sz w:val="20"/>
          <w:szCs w:val="20"/>
          <w:lang w:eastAsia="en-GB"/>
          <w14:ligatures w14:val="none"/>
        </w:rPr>
      </w:pPr>
      <w:r w:rsidRPr="00B56A33">
        <w:rPr>
          <w:rFonts w:ascii="Courier New" w:eastAsia="Times New Roman" w:hAnsi="Courier New" w:cs="Courier New"/>
          <w:kern w:val="0"/>
          <w:sz w:val="20"/>
          <w:szCs w:val="20"/>
          <w:lang w:eastAsia="en-GB"/>
          <w14:ligatures w14:val="none"/>
        </w:rPr>
        <w:drawing>
          <wp:inline distT="0" distB="0" distL="0" distR="0" wp14:anchorId="7EAA971C" wp14:editId="7CCE0EFD">
            <wp:extent cx="5731510" cy="721042"/>
            <wp:effectExtent l="0" t="0" r="0" b="3175"/>
            <wp:docPr id="1252023359" name="Picture 1" descr="A close up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23359" name="Picture 1" descr="A close up of numbers&#10;&#10;AI-generated content may be incorrect."/>
                    <pic:cNvPicPr/>
                  </pic:nvPicPr>
                  <pic:blipFill rotWithShape="1">
                    <a:blip r:embed="rId5"/>
                    <a:srcRect t="4420"/>
                    <a:stretch>
                      <a:fillRect/>
                    </a:stretch>
                  </pic:blipFill>
                  <pic:spPr bwMode="auto">
                    <a:xfrm>
                      <a:off x="0" y="0"/>
                      <a:ext cx="5731510" cy="721042"/>
                    </a:xfrm>
                    <a:prstGeom prst="rect">
                      <a:avLst/>
                    </a:prstGeom>
                    <a:ln>
                      <a:noFill/>
                    </a:ln>
                    <a:extLst>
                      <a:ext uri="{53640926-AAD7-44D8-BBD7-CCE9431645EC}">
                        <a14:shadowObscured xmlns:a14="http://schemas.microsoft.com/office/drawing/2010/main"/>
                      </a:ext>
                    </a:extLst>
                  </pic:spPr>
                </pic:pic>
              </a:graphicData>
            </a:graphic>
          </wp:inline>
        </w:drawing>
      </w:r>
    </w:p>
    <w:p w14:paraId="483A0630" w14:textId="18F3AFFB"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This raw dataset of ~80,000 cells serves as the starting point for the next critical phase: quality control.</w:t>
      </w:r>
    </w:p>
    <w:p w14:paraId="4DAC3100" w14:textId="77777777" w:rsidR="00757A9B" w:rsidRDefault="00757A9B" w:rsidP="00B56A33">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p>
    <w:p w14:paraId="2A9F454F" w14:textId="409FCDEF" w:rsidR="00B56A33" w:rsidRPr="00B56A33" w:rsidRDefault="00B56A33" w:rsidP="00B56A33">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B56A33">
        <w:rPr>
          <w:rFonts w:ascii="Times New Roman" w:eastAsia="Times New Roman" w:hAnsi="Times New Roman" w:cs="Times New Roman"/>
          <w:b/>
          <w:bCs/>
          <w:kern w:val="0"/>
          <w:sz w:val="36"/>
          <w:szCs w:val="36"/>
          <w:lang w:eastAsia="en-GB"/>
          <w14:ligatures w14:val="none"/>
        </w:rPr>
        <w:lastRenderedPageBreak/>
        <w:t>Section 2: Data Quality Control and Filtering</w:t>
      </w:r>
    </w:p>
    <w:p w14:paraId="3B32B447" w14:textId="77777777" w:rsidR="00B56A33" w:rsidRPr="00B56A33" w:rsidRDefault="00B56A33" w:rsidP="00B56A33">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B56A33">
        <w:rPr>
          <w:rFonts w:ascii="Times New Roman" w:eastAsia="Times New Roman" w:hAnsi="Times New Roman" w:cs="Times New Roman"/>
          <w:b/>
          <w:bCs/>
          <w:kern w:val="0"/>
          <w:sz w:val="27"/>
          <w:szCs w:val="27"/>
          <w:lang w:eastAsia="en-GB"/>
          <w14:ligatures w14:val="none"/>
        </w:rPr>
        <w:t>Initial QC Assessment</w:t>
      </w:r>
    </w:p>
    <w:p w14:paraId="233AD3B3" w14:textId="77777777"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Before analysis, it is essential to perform quality control (QC) to remove low-quality cells (e.g., empty droplets, cell doublets) and stressed or dying cells. We assessed three standard QC metrics:</w:t>
      </w:r>
    </w:p>
    <w:p w14:paraId="22D82D95" w14:textId="77777777" w:rsidR="00B56A33" w:rsidRPr="00B56A33" w:rsidRDefault="00B56A33" w:rsidP="00B56A33">
      <w:pPr>
        <w:numPr>
          <w:ilvl w:val="0"/>
          <w:numId w:val="3"/>
        </w:numPr>
        <w:spacing w:before="100" w:beforeAutospacing="1" w:after="100" w:afterAutospacing="1"/>
        <w:rPr>
          <w:rFonts w:ascii="Times New Roman" w:eastAsia="Times New Roman" w:hAnsi="Times New Roman" w:cs="Times New Roman"/>
          <w:kern w:val="0"/>
          <w:lang w:eastAsia="en-GB"/>
          <w14:ligatures w14:val="none"/>
        </w:rPr>
      </w:pPr>
      <w:proofErr w:type="spellStart"/>
      <w:r w:rsidRPr="00B56A33">
        <w:rPr>
          <w:rFonts w:ascii="Courier New" w:eastAsia="Times New Roman" w:hAnsi="Courier New" w:cs="Courier New"/>
          <w:b/>
          <w:bCs/>
          <w:kern w:val="0"/>
          <w:sz w:val="20"/>
          <w:szCs w:val="20"/>
          <w:lang w:eastAsia="en-GB"/>
          <w14:ligatures w14:val="none"/>
        </w:rPr>
        <w:t>n_genes_by_counts</w:t>
      </w:r>
      <w:proofErr w:type="spellEnd"/>
      <w:r w:rsidRPr="00B56A33">
        <w:rPr>
          <w:rFonts w:ascii="Times New Roman" w:eastAsia="Times New Roman" w:hAnsi="Times New Roman" w:cs="Times New Roman"/>
          <w:kern w:val="0"/>
          <w:lang w:eastAsia="en-GB"/>
          <w14:ligatures w14:val="none"/>
        </w:rPr>
        <w:t>: The number of unique genes detected in a cell. Very low numbers can indicate an empty droplet.</w:t>
      </w:r>
    </w:p>
    <w:p w14:paraId="5A595F68" w14:textId="77777777" w:rsidR="00B56A33" w:rsidRPr="00B56A33" w:rsidRDefault="00B56A33" w:rsidP="00B56A33">
      <w:pPr>
        <w:numPr>
          <w:ilvl w:val="0"/>
          <w:numId w:val="3"/>
        </w:numPr>
        <w:spacing w:before="100" w:beforeAutospacing="1" w:after="100" w:afterAutospacing="1"/>
        <w:rPr>
          <w:rFonts w:ascii="Times New Roman" w:eastAsia="Times New Roman" w:hAnsi="Times New Roman" w:cs="Times New Roman"/>
          <w:kern w:val="0"/>
          <w:lang w:eastAsia="en-GB"/>
          <w14:ligatures w14:val="none"/>
        </w:rPr>
      </w:pPr>
      <w:r w:rsidRPr="00B56A33">
        <w:rPr>
          <w:rFonts w:ascii="Courier New" w:eastAsia="Times New Roman" w:hAnsi="Courier New" w:cs="Courier New"/>
          <w:b/>
          <w:bCs/>
          <w:kern w:val="0"/>
          <w:sz w:val="20"/>
          <w:szCs w:val="20"/>
          <w:lang w:eastAsia="en-GB"/>
          <w14:ligatures w14:val="none"/>
        </w:rPr>
        <w:t>total_counts</w:t>
      </w:r>
      <w:r w:rsidRPr="00B56A33">
        <w:rPr>
          <w:rFonts w:ascii="Times New Roman" w:eastAsia="Times New Roman" w:hAnsi="Times New Roman" w:cs="Times New Roman"/>
          <w:kern w:val="0"/>
          <w:lang w:eastAsia="en-GB"/>
          <w14:ligatures w14:val="none"/>
        </w:rPr>
        <w:t>: The total number of UMI counts in a cell.</w:t>
      </w:r>
    </w:p>
    <w:p w14:paraId="31ADEE0D" w14:textId="77777777" w:rsidR="00B56A33" w:rsidRPr="00B56A33" w:rsidRDefault="00B56A33" w:rsidP="00B56A33">
      <w:pPr>
        <w:numPr>
          <w:ilvl w:val="0"/>
          <w:numId w:val="3"/>
        </w:numPr>
        <w:spacing w:before="100" w:beforeAutospacing="1" w:after="100" w:afterAutospacing="1"/>
        <w:rPr>
          <w:rFonts w:ascii="Times New Roman" w:eastAsia="Times New Roman" w:hAnsi="Times New Roman" w:cs="Times New Roman"/>
          <w:kern w:val="0"/>
          <w:lang w:eastAsia="en-GB"/>
          <w14:ligatures w14:val="none"/>
        </w:rPr>
      </w:pPr>
      <w:r w:rsidRPr="00B56A33">
        <w:rPr>
          <w:rFonts w:ascii="Courier New" w:eastAsia="Times New Roman" w:hAnsi="Courier New" w:cs="Courier New"/>
          <w:b/>
          <w:bCs/>
          <w:kern w:val="0"/>
          <w:sz w:val="20"/>
          <w:szCs w:val="20"/>
          <w:lang w:eastAsia="en-GB"/>
          <w14:ligatures w14:val="none"/>
        </w:rPr>
        <w:t>pct_counts_mt</w:t>
      </w:r>
      <w:r w:rsidRPr="00B56A33">
        <w:rPr>
          <w:rFonts w:ascii="Times New Roman" w:eastAsia="Times New Roman" w:hAnsi="Times New Roman" w:cs="Times New Roman"/>
          <w:kern w:val="0"/>
          <w:lang w:eastAsia="en-GB"/>
          <w14:ligatures w14:val="none"/>
        </w:rPr>
        <w:t>: The percentage of counts mapping to mitochondrial genes. A high percentage is a common indicator of cellular stress or damage.</w:t>
      </w:r>
    </w:p>
    <w:p w14:paraId="78923752" w14:textId="77777777" w:rsid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The initial distributions of these metrics across all 17 samples are visualized in the violin plot below.</w:t>
      </w:r>
    </w:p>
    <w:p w14:paraId="50D43A00" w14:textId="414816E0"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05A25DAE" wp14:editId="67027CC9">
            <wp:extent cx="5731510" cy="2840355"/>
            <wp:effectExtent l="0" t="0" r="0" b="4445"/>
            <wp:docPr id="664036405"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36405" name="Picture 1" descr="A graph of different colored lines&#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840355"/>
                    </a:xfrm>
                    <a:prstGeom prst="rect">
                      <a:avLst/>
                    </a:prstGeom>
                  </pic:spPr>
                </pic:pic>
              </a:graphicData>
            </a:graphic>
          </wp:inline>
        </w:drawing>
      </w:r>
    </w:p>
    <w:p w14:paraId="1C613363" w14:textId="77777777"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As seen in the plot, there is significant variability. Many samples contain a long "tail" of low-quality cells with very few genes or counts. Furthermore, some samples show a population of cells with high mitochondrial content (e.g., &gt;15%). These outliers must be removed to ensure the downstream analysis is based on healthy, viable cells.</w:t>
      </w:r>
    </w:p>
    <w:p w14:paraId="57FD1456" w14:textId="77777777" w:rsidR="00B56A33" w:rsidRPr="00B56A33" w:rsidRDefault="00B56A33" w:rsidP="00B56A33">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B56A33">
        <w:rPr>
          <w:rFonts w:ascii="Times New Roman" w:eastAsia="Times New Roman" w:hAnsi="Times New Roman" w:cs="Times New Roman"/>
          <w:b/>
          <w:bCs/>
          <w:kern w:val="0"/>
          <w:sz w:val="27"/>
          <w:szCs w:val="27"/>
          <w:lang w:eastAsia="en-GB"/>
          <w14:ligatures w14:val="none"/>
        </w:rPr>
        <w:t>The Filtering Process</w:t>
      </w:r>
    </w:p>
    <w:p w14:paraId="23020A00" w14:textId="77777777"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Based on these distributions, the following filters were applied to the data:</w:t>
      </w:r>
    </w:p>
    <w:p w14:paraId="204664EA" w14:textId="77777777" w:rsidR="00B56A33" w:rsidRPr="00B56A33" w:rsidRDefault="00B56A33" w:rsidP="00B56A33">
      <w:pPr>
        <w:numPr>
          <w:ilvl w:val="0"/>
          <w:numId w:val="4"/>
        </w:numPr>
        <w:spacing w:before="100" w:beforeAutospacing="1" w:after="100" w:afterAutospacing="1"/>
        <w:rPr>
          <w:rFonts w:ascii="Times New Roman" w:eastAsia="Times New Roman" w:hAnsi="Times New Roman" w:cs="Times New Roman"/>
          <w:kern w:val="0"/>
          <w:lang w:eastAsia="en-GB"/>
          <w14:ligatures w14:val="none"/>
        </w:rPr>
      </w:pPr>
      <w:proofErr w:type="spellStart"/>
      <w:r w:rsidRPr="00B56A33">
        <w:rPr>
          <w:rFonts w:ascii="Courier New" w:eastAsia="Times New Roman" w:hAnsi="Courier New" w:cs="Courier New"/>
          <w:b/>
          <w:bCs/>
          <w:kern w:val="0"/>
          <w:sz w:val="20"/>
          <w:szCs w:val="20"/>
          <w:lang w:eastAsia="en-GB"/>
          <w14:ligatures w14:val="none"/>
        </w:rPr>
        <w:t>min_genes</w:t>
      </w:r>
      <w:proofErr w:type="spellEnd"/>
      <w:r w:rsidRPr="00B56A33">
        <w:rPr>
          <w:rFonts w:ascii="Courier New" w:eastAsia="Times New Roman" w:hAnsi="Courier New" w:cs="Courier New"/>
          <w:b/>
          <w:bCs/>
          <w:kern w:val="0"/>
          <w:sz w:val="20"/>
          <w:szCs w:val="20"/>
          <w:lang w:eastAsia="en-GB"/>
          <w14:ligatures w14:val="none"/>
        </w:rPr>
        <w:t>=200</w:t>
      </w:r>
      <w:r w:rsidRPr="00B56A33">
        <w:rPr>
          <w:rFonts w:ascii="Times New Roman" w:eastAsia="Times New Roman" w:hAnsi="Times New Roman" w:cs="Times New Roman"/>
          <w:kern w:val="0"/>
          <w:lang w:eastAsia="en-GB"/>
          <w14:ligatures w14:val="none"/>
        </w:rPr>
        <w:t>: Cells with fewer than 200 detected genes were removed.</w:t>
      </w:r>
    </w:p>
    <w:p w14:paraId="479A205A" w14:textId="77777777" w:rsidR="00B56A33" w:rsidRPr="00B56A33" w:rsidRDefault="00B56A33" w:rsidP="00B56A33">
      <w:pPr>
        <w:numPr>
          <w:ilvl w:val="0"/>
          <w:numId w:val="4"/>
        </w:numPr>
        <w:spacing w:before="100" w:beforeAutospacing="1" w:after="100" w:afterAutospacing="1"/>
        <w:rPr>
          <w:rFonts w:ascii="Times New Roman" w:eastAsia="Times New Roman" w:hAnsi="Times New Roman" w:cs="Times New Roman"/>
          <w:kern w:val="0"/>
          <w:lang w:eastAsia="en-GB"/>
          <w14:ligatures w14:val="none"/>
        </w:rPr>
      </w:pPr>
      <w:proofErr w:type="spellStart"/>
      <w:r w:rsidRPr="00B56A33">
        <w:rPr>
          <w:rFonts w:ascii="Courier New" w:eastAsia="Times New Roman" w:hAnsi="Courier New" w:cs="Courier New"/>
          <w:b/>
          <w:bCs/>
          <w:kern w:val="0"/>
          <w:sz w:val="20"/>
          <w:szCs w:val="20"/>
          <w:lang w:eastAsia="en-GB"/>
          <w14:ligatures w14:val="none"/>
        </w:rPr>
        <w:t>min_cells</w:t>
      </w:r>
      <w:proofErr w:type="spellEnd"/>
      <w:r w:rsidRPr="00B56A33">
        <w:rPr>
          <w:rFonts w:ascii="Courier New" w:eastAsia="Times New Roman" w:hAnsi="Courier New" w:cs="Courier New"/>
          <w:b/>
          <w:bCs/>
          <w:kern w:val="0"/>
          <w:sz w:val="20"/>
          <w:szCs w:val="20"/>
          <w:lang w:eastAsia="en-GB"/>
          <w14:ligatures w14:val="none"/>
        </w:rPr>
        <w:t>=3</w:t>
      </w:r>
      <w:r w:rsidRPr="00B56A33">
        <w:rPr>
          <w:rFonts w:ascii="Times New Roman" w:eastAsia="Times New Roman" w:hAnsi="Times New Roman" w:cs="Times New Roman"/>
          <w:kern w:val="0"/>
          <w:lang w:eastAsia="en-GB"/>
          <w14:ligatures w14:val="none"/>
        </w:rPr>
        <w:t>: Genes detected in fewer than 3 cells across the entire dataset were removed, as they are uninformative.</w:t>
      </w:r>
    </w:p>
    <w:p w14:paraId="7ED7F123" w14:textId="77777777" w:rsidR="00B56A33" w:rsidRPr="00B56A33" w:rsidRDefault="00B56A33" w:rsidP="00B56A33">
      <w:pPr>
        <w:numPr>
          <w:ilvl w:val="0"/>
          <w:numId w:val="4"/>
        </w:numPr>
        <w:spacing w:before="100" w:beforeAutospacing="1" w:after="100" w:afterAutospacing="1"/>
        <w:rPr>
          <w:rFonts w:ascii="Times New Roman" w:eastAsia="Times New Roman" w:hAnsi="Times New Roman" w:cs="Times New Roman"/>
          <w:kern w:val="0"/>
          <w:lang w:eastAsia="en-GB"/>
          <w14:ligatures w14:val="none"/>
        </w:rPr>
      </w:pPr>
      <w:r w:rsidRPr="00B56A33">
        <w:rPr>
          <w:rFonts w:ascii="Courier New" w:eastAsia="Times New Roman" w:hAnsi="Courier New" w:cs="Courier New"/>
          <w:b/>
          <w:bCs/>
          <w:kern w:val="0"/>
          <w:sz w:val="20"/>
          <w:szCs w:val="20"/>
          <w:lang w:eastAsia="en-GB"/>
          <w14:ligatures w14:val="none"/>
        </w:rPr>
        <w:t>pct_counts_mt &lt; 15</w:t>
      </w:r>
      <w:r w:rsidRPr="00B56A33">
        <w:rPr>
          <w:rFonts w:ascii="Times New Roman" w:eastAsia="Times New Roman" w:hAnsi="Times New Roman" w:cs="Times New Roman"/>
          <w:kern w:val="0"/>
          <w:lang w:eastAsia="en-GB"/>
          <w14:ligatures w14:val="none"/>
        </w:rPr>
        <w:t>: Cells with 15% or more of their counts mapping to mitochondrial genes were removed.</w:t>
      </w:r>
    </w:p>
    <w:p w14:paraId="3D4AC0C1" w14:textId="77777777"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lastRenderedPageBreak/>
        <w:t>This filtering process refined the dataset significantly:</w:t>
      </w:r>
    </w:p>
    <w:p w14:paraId="77D17B4F" w14:textId="77777777" w:rsidR="00B56A33" w:rsidRPr="00B56A33" w:rsidRDefault="00B56A33" w:rsidP="00B56A33">
      <w:pPr>
        <w:numPr>
          <w:ilvl w:val="0"/>
          <w:numId w:val="5"/>
        </w:num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b/>
          <w:bCs/>
          <w:kern w:val="0"/>
          <w:lang w:eastAsia="en-GB"/>
          <w14:ligatures w14:val="none"/>
        </w:rPr>
        <w:t>Initial Shape:</w:t>
      </w:r>
      <w:r w:rsidRPr="00B56A33">
        <w:rPr>
          <w:rFonts w:ascii="Times New Roman" w:eastAsia="Times New Roman" w:hAnsi="Times New Roman" w:cs="Times New Roman"/>
          <w:kern w:val="0"/>
          <w:lang w:eastAsia="en-GB"/>
          <w14:ligatures w14:val="none"/>
        </w:rPr>
        <w:t xml:space="preserve"> 80,919 cells × 33,694 genes</w:t>
      </w:r>
    </w:p>
    <w:p w14:paraId="3A7485AD" w14:textId="77777777" w:rsidR="00B56A33" w:rsidRPr="00B56A33" w:rsidRDefault="00B56A33" w:rsidP="00B56A33">
      <w:pPr>
        <w:numPr>
          <w:ilvl w:val="0"/>
          <w:numId w:val="5"/>
        </w:num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b/>
          <w:bCs/>
          <w:kern w:val="0"/>
          <w:lang w:eastAsia="en-GB"/>
          <w14:ligatures w14:val="none"/>
        </w:rPr>
        <w:t>Final Shape:</w:t>
      </w:r>
      <w:r w:rsidRPr="00B56A33">
        <w:rPr>
          <w:rFonts w:ascii="Times New Roman" w:eastAsia="Times New Roman" w:hAnsi="Times New Roman" w:cs="Times New Roman"/>
          <w:kern w:val="0"/>
          <w:lang w:eastAsia="en-GB"/>
          <w14:ligatures w14:val="none"/>
        </w:rPr>
        <w:t xml:space="preserve"> 79,467 cells × 25,705 genes</w:t>
      </w:r>
    </w:p>
    <w:p w14:paraId="233920FB" w14:textId="77777777" w:rsidR="00B56A33" w:rsidRPr="00B56A33" w:rsidRDefault="00B56A33" w:rsidP="00B56A33">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B56A33">
        <w:rPr>
          <w:rFonts w:ascii="Times New Roman" w:eastAsia="Times New Roman" w:hAnsi="Times New Roman" w:cs="Times New Roman"/>
          <w:b/>
          <w:bCs/>
          <w:kern w:val="0"/>
          <w:sz w:val="27"/>
          <w:szCs w:val="27"/>
          <w:lang w:eastAsia="en-GB"/>
          <w14:ligatures w14:val="none"/>
        </w:rPr>
        <w:t>Final Dataset Statistics</w:t>
      </w:r>
    </w:p>
    <w:p w14:paraId="61B2FC92" w14:textId="77777777"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The statistical summary of the final, post-QC dataset confirms the success of our filtering. The table below shows the new distributions for the cells that passed QC.</w:t>
      </w:r>
    </w:p>
    <w:tbl>
      <w:tblPr>
        <w:tblStyle w:val="PlainTable3"/>
        <w:tblW w:w="7659" w:type="dxa"/>
        <w:tblInd w:w="689" w:type="dxa"/>
        <w:tblLook w:val="04A0" w:firstRow="1" w:lastRow="0" w:firstColumn="1" w:lastColumn="0" w:noHBand="0" w:noVBand="1"/>
      </w:tblPr>
      <w:tblGrid>
        <w:gridCol w:w="1084"/>
        <w:gridCol w:w="1917"/>
        <w:gridCol w:w="2364"/>
        <w:gridCol w:w="2294"/>
      </w:tblGrid>
      <w:tr w:rsidR="00B56A33" w:rsidRPr="00B56A33" w14:paraId="2C254B75" w14:textId="77777777" w:rsidTr="00B56A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84" w:type="dxa"/>
            <w:hideMark/>
          </w:tcPr>
          <w:p w14:paraId="2A906081" w14:textId="77777777" w:rsidR="00B56A33" w:rsidRPr="00B56A33" w:rsidRDefault="00B56A33" w:rsidP="00B56A33">
            <w:pPr>
              <w:rPr>
                <w:rFonts w:ascii="Times New Roman" w:eastAsia="Times New Roman" w:hAnsi="Times New Roman" w:cs="Times New Roman"/>
                <w:kern w:val="0"/>
                <w:lang w:eastAsia="en-GB"/>
                <w14:ligatures w14:val="none"/>
              </w:rPr>
            </w:pPr>
          </w:p>
        </w:tc>
        <w:tc>
          <w:tcPr>
            <w:tcW w:w="1917" w:type="dxa"/>
            <w:hideMark/>
          </w:tcPr>
          <w:p w14:paraId="7FD30B2D" w14:textId="77777777" w:rsidR="00B56A33" w:rsidRPr="00B56A33" w:rsidRDefault="00B56A33" w:rsidP="00B56A33">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Courier New" w:eastAsia="Times New Roman" w:hAnsi="Courier New" w:cs="Courier New"/>
                <w:kern w:val="0"/>
                <w:sz w:val="20"/>
                <w:szCs w:val="20"/>
                <w:lang w:eastAsia="en-GB"/>
                <w14:ligatures w14:val="none"/>
              </w:rPr>
              <w:t>total_counts</w:t>
            </w:r>
          </w:p>
        </w:tc>
        <w:tc>
          <w:tcPr>
            <w:tcW w:w="2364" w:type="dxa"/>
            <w:hideMark/>
          </w:tcPr>
          <w:p w14:paraId="5E60C724" w14:textId="77777777" w:rsidR="00B56A33" w:rsidRPr="00B56A33" w:rsidRDefault="00B56A33" w:rsidP="00B56A33">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Courier New" w:eastAsia="Times New Roman" w:hAnsi="Courier New" w:cs="Courier New"/>
                <w:kern w:val="0"/>
                <w:sz w:val="20"/>
                <w:szCs w:val="20"/>
                <w:lang w:eastAsia="en-GB"/>
                <w14:ligatures w14:val="none"/>
              </w:rPr>
              <w:t>n_genes_by_counts</w:t>
            </w:r>
          </w:p>
        </w:tc>
        <w:tc>
          <w:tcPr>
            <w:tcW w:w="2294" w:type="dxa"/>
            <w:hideMark/>
          </w:tcPr>
          <w:p w14:paraId="41C48B6A" w14:textId="77777777" w:rsidR="00B56A33" w:rsidRPr="00B56A33" w:rsidRDefault="00B56A33" w:rsidP="00B56A33">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Courier New" w:eastAsia="Times New Roman" w:hAnsi="Courier New" w:cs="Courier New"/>
                <w:kern w:val="0"/>
                <w:sz w:val="20"/>
                <w:szCs w:val="20"/>
                <w:lang w:eastAsia="en-GB"/>
                <w14:ligatures w14:val="none"/>
              </w:rPr>
              <w:t>pct_counts_mt</w:t>
            </w:r>
          </w:p>
        </w:tc>
      </w:tr>
      <w:tr w:rsidR="00B56A33" w:rsidRPr="00B56A33" w14:paraId="50C97349" w14:textId="77777777" w:rsidTr="00B5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hideMark/>
          </w:tcPr>
          <w:p w14:paraId="2DCC9B33" w14:textId="77777777"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count</w:t>
            </w:r>
          </w:p>
        </w:tc>
        <w:tc>
          <w:tcPr>
            <w:tcW w:w="1917" w:type="dxa"/>
            <w:hideMark/>
          </w:tcPr>
          <w:p w14:paraId="1D6AC93F" w14:textId="77777777" w:rsidR="00B56A33" w:rsidRPr="00B56A33" w:rsidRDefault="00B56A33" w:rsidP="00B56A3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79467.00</w:t>
            </w:r>
          </w:p>
        </w:tc>
        <w:tc>
          <w:tcPr>
            <w:tcW w:w="2364" w:type="dxa"/>
            <w:hideMark/>
          </w:tcPr>
          <w:p w14:paraId="24B747EF" w14:textId="77777777" w:rsidR="00B56A33" w:rsidRPr="00B56A33" w:rsidRDefault="00B56A33" w:rsidP="00B56A3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79467.00</w:t>
            </w:r>
          </w:p>
        </w:tc>
        <w:tc>
          <w:tcPr>
            <w:tcW w:w="2294" w:type="dxa"/>
            <w:hideMark/>
          </w:tcPr>
          <w:p w14:paraId="264F71B2" w14:textId="77777777" w:rsidR="00B56A33" w:rsidRPr="00B56A33" w:rsidRDefault="00B56A33" w:rsidP="00B56A3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79467.00</w:t>
            </w:r>
          </w:p>
        </w:tc>
      </w:tr>
      <w:tr w:rsidR="00B56A33" w:rsidRPr="00B56A33" w14:paraId="1735DDBD" w14:textId="77777777" w:rsidTr="00B56A33">
        <w:tc>
          <w:tcPr>
            <w:cnfStyle w:val="001000000000" w:firstRow="0" w:lastRow="0" w:firstColumn="1" w:lastColumn="0" w:oddVBand="0" w:evenVBand="0" w:oddHBand="0" w:evenHBand="0" w:firstRowFirstColumn="0" w:firstRowLastColumn="0" w:lastRowFirstColumn="0" w:lastRowLastColumn="0"/>
            <w:tcW w:w="1084" w:type="dxa"/>
            <w:hideMark/>
          </w:tcPr>
          <w:p w14:paraId="5B588525" w14:textId="77777777"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mean</w:t>
            </w:r>
          </w:p>
        </w:tc>
        <w:tc>
          <w:tcPr>
            <w:tcW w:w="1917" w:type="dxa"/>
            <w:hideMark/>
          </w:tcPr>
          <w:p w14:paraId="6DF8BD2C" w14:textId="77777777" w:rsidR="00B56A33" w:rsidRPr="00B56A33" w:rsidRDefault="00B56A33" w:rsidP="00B56A3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7210.29</w:t>
            </w:r>
          </w:p>
        </w:tc>
        <w:tc>
          <w:tcPr>
            <w:tcW w:w="2364" w:type="dxa"/>
            <w:hideMark/>
          </w:tcPr>
          <w:p w14:paraId="7A7E2DED" w14:textId="77777777" w:rsidR="00B56A33" w:rsidRPr="00B56A33" w:rsidRDefault="00B56A33" w:rsidP="00B56A3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1889.93</w:t>
            </w:r>
          </w:p>
        </w:tc>
        <w:tc>
          <w:tcPr>
            <w:tcW w:w="2294" w:type="dxa"/>
            <w:hideMark/>
          </w:tcPr>
          <w:p w14:paraId="55B4E158" w14:textId="77777777" w:rsidR="00B56A33" w:rsidRPr="00B56A33" w:rsidRDefault="00B56A33" w:rsidP="00B56A3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5.04</w:t>
            </w:r>
          </w:p>
        </w:tc>
      </w:tr>
      <w:tr w:rsidR="00B56A33" w:rsidRPr="00B56A33" w14:paraId="12130004" w14:textId="77777777" w:rsidTr="00B5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hideMark/>
          </w:tcPr>
          <w:p w14:paraId="08885D4D" w14:textId="77777777"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std</w:t>
            </w:r>
          </w:p>
        </w:tc>
        <w:tc>
          <w:tcPr>
            <w:tcW w:w="1917" w:type="dxa"/>
            <w:hideMark/>
          </w:tcPr>
          <w:p w14:paraId="72700AF1" w14:textId="77777777" w:rsidR="00B56A33" w:rsidRPr="00B56A33" w:rsidRDefault="00B56A33" w:rsidP="00B56A3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6338.01</w:t>
            </w:r>
          </w:p>
        </w:tc>
        <w:tc>
          <w:tcPr>
            <w:tcW w:w="2364" w:type="dxa"/>
            <w:hideMark/>
          </w:tcPr>
          <w:p w14:paraId="4F60B3B0" w14:textId="77777777" w:rsidR="00B56A33" w:rsidRPr="00B56A33" w:rsidRDefault="00B56A33" w:rsidP="00B56A3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970.54</w:t>
            </w:r>
          </w:p>
        </w:tc>
        <w:tc>
          <w:tcPr>
            <w:tcW w:w="2294" w:type="dxa"/>
            <w:hideMark/>
          </w:tcPr>
          <w:p w14:paraId="4BDA559B" w14:textId="77777777" w:rsidR="00B56A33" w:rsidRPr="00B56A33" w:rsidRDefault="00B56A33" w:rsidP="00B56A3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2.42</w:t>
            </w:r>
          </w:p>
        </w:tc>
      </w:tr>
      <w:tr w:rsidR="00B56A33" w:rsidRPr="00B56A33" w14:paraId="4CB0B69E" w14:textId="77777777" w:rsidTr="00B56A33">
        <w:tc>
          <w:tcPr>
            <w:cnfStyle w:val="001000000000" w:firstRow="0" w:lastRow="0" w:firstColumn="1" w:lastColumn="0" w:oddVBand="0" w:evenVBand="0" w:oddHBand="0" w:evenHBand="0" w:firstRowFirstColumn="0" w:firstRowLastColumn="0" w:lastRowFirstColumn="0" w:lastRowLastColumn="0"/>
            <w:tcW w:w="1084" w:type="dxa"/>
            <w:hideMark/>
          </w:tcPr>
          <w:p w14:paraId="7DF451B9" w14:textId="77777777"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min</w:t>
            </w:r>
          </w:p>
        </w:tc>
        <w:tc>
          <w:tcPr>
            <w:tcW w:w="1917" w:type="dxa"/>
            <w:hideMark/>
          </w:tcPr>
          <w:p w14:paraId="20F00FDC" w14:textId="77777777" w:rsidR="00B56A33" w:rsidRPr="00B56A33" w:rsidRDefault="00B56A33" w:rsidP="00B56A3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423.00</w:t>
            </w:r>
          </w:p>
        </w:tc>
        <w:tc>
          <w:tcPr>
            <w:tcW w:w="2364" w:type="dxa"/>
            <w:hideMark/>
          </w:tcPr>
          <w:p w14:paraId="349D22BF" w14:textId="77777777" w:rsidR="00B56A33" w:rsidRPr="00B56A33" w:rsidRDefault="00B56A33" w:rsidP="00B56A3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202.00</w:t>
            </w:r>
          </w:p>
        </w:tc>
        <w:tc>
          <w:tcPr>
            <w:tcW w:w="2294" w:type="dxa"/>
            <w:hideMark/>
          </w:tcPr>
          <w:p w14:paraId="0B4AB93B" w14:textId="77777777" w:rsidR="00B56A33" w:rsidRPr="00B56A33" w:rsidRDefault="00B56A33" w:rsidP="00B56A3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0.06</w:t>
            </w:r>
          </w:p>
        </w:tc>
      </w:tr>
      <w:tr w:rsidR="00B56A33" w:rsidRPr="00B56A33" w14:paraId="31C25364" w14:textId="77777777" w:rsidTr="00B5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hideMark/>
          </w:tcPr>
          <w:p w14:paraId="325AAF5B" w14:textId="77777777"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25%</w:t>
            </w:r>
          </w:p>
        </w:tc>
        <w:tc>
          <w:tcPr>
            <w:tcW w:w="1917" w:type="dxa"/>
            <w:hideMark/>
          </w:tcPr>
          <w:p w14:paraId="5C05F55F" w14:textId="77777777" w:rsidR="00B56A33" w:rsidRPr="00B56A33" w:rsidRDefault="00B56A33" w:rsidP="00B56A3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3197.00</w:t>
            </w:r>
          </w:p>
        </w:tc>
        <w:tc>
          <w:tcPr>
            <w:tcW w:w="2364" w:type="dxa"/>
            <w:hideMark/>
          </w:tcPr>
          <w:p w14:paraId="6BA32A01" w14:textId="77777777" w:rsidR="00B56A33" w:rsidRPr="00B56A33" w:rsidRDefault="00B56A33" w:rsidP="00B56A3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1207.00</w:t>
            </w:r>
          </w:p>
        </w:tc>
        <w:tc>
          <w:tcPr>
            <w:tcW w:w="2294" w:type="dxa"/>
            <w:hideMark/>
          </w:tcPr>
          <w:p w14:paraId="6D8F692A" w14:textId="77777777" w:rsidR="00B56A33" w:rsidRPr="00B56A33" w:rsidRDefault="00B56A33" w:rsidP="00B56A3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3.33</w:t>
            </w:r>
          </w:p>
        </w:tc>
      </w:tr>
      <w:tr w:rsidR="00B56A33" w:rsidRPr="00B56A33" w14:paraId="6ACC29EA" w14:textId="77777777" w:rsidTr="00B56A33">
        <w:tc>
          <w:tcPr>
            <w:cnfStyle w:val="001000000000" w:firstRow="0" w:lastRow="0" w:firstColumn="1" w:lastColumn="0" w:oddVBand="0" w:evenVBand="0" w:oddHBand="0" w:evenHBand="0" w:firstRowFirstColumn="0" w:firstRowLastColumn="0" w:lastRowFirstColumn="0" w:lastRowLastColumn="0"/>
            <w:tcW w:w="1084" w:type="dxa"/>
            <w:hideMark/>
          </w:tcPr>
          <w:p w14:paraId="0705E2CC" w14:textId="77777777"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50%</w:t>
            </w:r>
          </w:p>
        </w:tc>
        <w:tc>
          <w:tcPr>
            <w:tcW w:w="1917" w:type="dxa"/>
            <w:hideMark/>
          </w:tcPr>
          <w:p w14:paraId="07DA59D2" w14:textId="77777777" w:rsidR="00B56A33" w:rsidRPr="00B56A33" w:rsidRDefault="00B56A33" w:rsidP="00B56A3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5425.00</w:t>
            </w:r>
          </w:p>
        </w:tc>
        <w:tc>
          <w:tcPr>
            <w:tcW w:w="2364" w:type="dxa"/>
            <w:hideMark/>
          </w:tcPr>
          <w:p w14:paraId="5EB4791F" w14:textId="77777777" w:rsidR="00B56A33" w:rsidRPr="00B56A33" w:rsidRDefault="00B56A33" w:rsidP="00B56A3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1715.00</w:t>
            </w:r>
          </w:p>
        </w:tc>
        <w:tc>
          <w:tcPr>
            <w:tcW w:w="2294" w:type="dxa"/>
            <w:hideMark/>
          </w:tcPr>
          <w:p w14:paraId="4C977E11" w14:textId="77777777" w:rsidR="00B56A33" w:rsidRPr="00B56A33" w:rsidRDefault="00B56A33" w:rsidP="00B56A3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4.68</w:t>
            </w:r>
          </w:p>
        </w:tc>
      </w:tr>
      <w:tr w:rsidR="00B56A33" w:rsidRPr="00B56A33" w14:paraId="303C5354" w14:textId="77777777" w:rsidTr="00B56A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4" w:type="dxa"/>
            <w:hideMark/>
          </w:tcPr>
          <w:p w14:paraId="3570EABF" w14:textId="77777777"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75%</w:t>
            </w:r>
          </w:p>
        </w:tc>
        <w:tc>
          <w:tcPr>
            <w:tcW w:w="1917" w:type="dxa"/>
            <w:hideMark/>
          </w:tcPr>
          <w:p w14:paraId="47EA7B13" w14:textId="77777777" w:rsidR="00B56A33" w:rsidRPr="00B56A33" w:rsidRDefault="00B56A33" w:rsidP="00B56A3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9237.00</w:t>
            </w:r>
          </w:p>
        </w:tc>
        <w:tc>
          <w:tcPr>
            <w:tcW w:w="2364" w:type="dxa"/>
            <w:hideMark/>
          </w:tcPr>
          <w:p w14:paraId="09807201" w14:textId="77777777" w:rsidR="00B56A33" w:rsidRPr="00B56A33" w:rsidRDefault="00B56A33" w:rsidP="00B56A3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2368.00</w:t>
            </w:r>
          </w:p>
        </w:tc>
        <w:tc>
          <w:tcPr>
            <w:tcW w:w="2294" w:type="dxa"/>
            <w:hideMark/>
          </w:tcPr>
          <w:p w14:paraId="1FA24BA2" w14:textId="77777777" w:rsidR="00B56A33" w:rsidRPr="00B56A33" w:rsidRDefault="00B56A33" w:rsidP="00B56A33">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6.29</w:t>
            </w:r>
          </w:p>
        </w:tc>
      </w:tr>
      <w:tr w:rsidR="00B56A33" w:rsidRPr="00B56A33" w14:paraId="2CEB684F" w14:textId="77777777" w:rsidTr="00B56A33">
        <w:tc>
          <w:tcPr>
            <w:cnfStyle w:val="001000000000" w:firstRow="0" w:lastRow="0" w:firstColumn="1" w:lastColumn="0" w:oddVBand="0" w:evenVBand="0" w:oddHBand="0" w:evenHBand="0" w:firstRowFirstColumn="0" w:firstRowLastColumn="0" w:lastRowFirstColumn="0" w:lastRowLastColumn="0"/>
            <w:tcW w:w="1084" w:type="dxa"/>
            <w:hideMark/>
          </w:tcPr>
          <w:p w14:paraId="15559050" w14:textId="77777777"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max</w:t>
            </w:r>
          </w:p>
        </w:tc>
        <w:tc>
          <w:tcPr>
            <w:tcW w:w="1917" w:type="dxa"/>
            <w:hideMark/>
          </w:tcPr>
          <w:p w14:paraId="0E8E1BE4" w14:textId="77777777" w:rsidR="00B56A33" w:rsidRPr="00B56A33" w:rsidRDefault="00B56A33" w:rsidP="00B56A3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147423.00</w:t>
            </w:r>
          </w:p>
        </w:tc>
        <w:tc>
          <w:tcPr>
            <w:tcW w:w="2364" w:type="dxa"/>
            <w:hideMark/>
          </w:tcPr>
          <w:p w14:paraId="7CD0B099" w14:textId="77777777" w:rsidR="00B56A33" w:rsidRPr="00B56A33" w:rsidRDefault="00B56A33" w:rsidP="00B56A3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10081.00</w:t>
            </w:r>
          </w:p>
        </w:tc>
        <w:tc>
          <w:tcPr>
            <w:tcW w:w="2294" w:type="dxa"/>
            <w:hideMark/>
          </w:tcPr>
          <w:p w14:paraId="6D13D551" w14:textId="77777777" w:rsidR="00B56A33" w:rsidRPr="00B56A33" w:rsidRDefault="00B56A33" w:rsidP="00B56A33">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14.99</w:t>
            </w:r>
          </w:p>
        </w:tc>
      </w:tr>
    </w:tbl>
    <w:p w14:paraId="5E0D571E" w14:textId="77777777"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 xml:space="preserve">Critically, the </w:t>
      </w:r>
      <w:r w:rsidRPr="00B56A33">
        <w:rPr>
          <w:rFonts w:ascii="Courier New" w:eastAsia="Times New Roman" w:hAnsi="Courier New" w:cs="Courier New"/>
          <w:kern w:val="0"/>
          <w:sz w:val="20"/>
          <w:szCs w:val="20"/>
          <w:lang w:eastAsia="en-GB"/>
          <w14:ligatures w14:val="none"/>
        </w:rPr>
        <w:t>min</w:t>
      </w:r>
      <w:r w:rsidRPr="00B56A33">
        <w:rPr>
          <w:rFonts w:ascii="Times New Roman" w:eastAsia="Times New Roman" w:hAnsi="Times New Roman" w:cs="Times New Roman"/>
          <w:kern w:val="0"/>
          <w:lang w:eastAsia="en-GB"/>
          <w14:ligatures w14:val="none"/>
        </w:rPr>
        <w:t xml:space="preserve"> gene count is now 202 and the </w:t>
      </w:r>
      <w:r w:rsidRPr="00B56A33">
        <w:rPr>
          <w:rFonts w:ascii="Courier New" w:eastAsia="Times New Roman" w:hAnsi="Courier New" w:cs="Courier New"/>
          <w:kern w:val="0"/>
          <w:sz w:val="20"/>
          <w:szCs w:val="20"/>
          <w:lang w:eastAsia="en-GB"/>
          <w14:ligatures w14:val="none"/>
        </w:rPr>
        <w:t>max</w:t>
      </w:r>
      <w:r w:rsidRPr="00B56A33">
        <w:rPr>
          <w:rFonts w:ascii="Times New Roman" w:eastAsia="Times New Roman" w:hAnsi="Times New Roman" w:cs="Times New Roman"/>
          <w:kern w:val="0"/>
          <w:lang w:eastAsia="en-GB"/>
          <w14:ligatures w14:val="none"/>
        </w:rPr>
        <w:t xml:space="preserve"> mitochondrial percentage is 14.99, confirming our filters were applied correctly. The remaining population of 79,467 cells, with an average of ~1,890 genes detected per cell, represents a high-quality dataset ready for normalization and feature selection.</w:t>
      </w:r>
    </w:p>
    <w:p w14:paraId="34684288" w14:textId="77777777" w:rsidR="00B56A33" w:rsidRPr="00B56A33" w:rsidRDefault="00B56A33" w:rsidP="00B56A33">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B56A33">
        <w:rPr>
          <w:rFonts w:ascii="Times New Roman" w:eastAsia="Times New Roman" w:hAnsi="Times New Roman" w:cs="Times New Roman"/>
          <w:b/>
          <w:bCs/>
          <w:kern w:val="0"/>
          <w:sz w:val="36"/>
          <w:szCs w:val="36"/>
          <w:lang w:eastAsia="en-GB"/>
          <w14:ligatures w14:val="none"/>
        </w:rPr>
        <w:t>Section 3: Normalization, Feature Selection, and Preprocessing</w:t>
      </w:r>
    </w:p>
    <w:p w14:paraId="1ECD3B8B" w14:textId="77777777"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With a high-quality set of 79,467 cells, the next step is to process the gene expression data. This involves several key steps to make the data comparable across cells and to reduce its complexity.</w:t>
      </w:r>
    </w:p>
    <w:p w14:paraId="4271F8B2" w14:textId="77777777" w:rsidR="00B56A33" w:rsidRPr="00B56A33" w:rsidRDefault="00B56A33" w:rsidP="00B56A33">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B56A33">
        <w:rPr>
          <w:rFonts w:ascii="Times New Roman" w:eastAsia="Times New Roman" w:hAnsi="Times New Roman" w:cs="Times New Roman"/>
          <w:b/>
          <w:bCs/>
          <w:kern w:val="0"/>
          <w:sz w:val="27"/>
          <w:szCs w:val="27"/>
          <w:lang w:eastAsia="en-GB"/>
          <w14:ligatures w14:val="none"/>
        </w:rPr>
        <w:t>Normalization and Log-Transformation</w:t>
      </w:r>
    </w:p>
    <w:p w14:paraId="295E9D28" w14:textId="77777777"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 xml:space="preserve">First, the data was normalized to account for differences in sequencing depth (i.e., some cells have more </w:t>
      </w:r>
      <w:r w:rsidRPr="00B56A33">
        <w:rPr>
          <w:rFonts w:ascii="Courier New" w:eastAsia="Times New Roman" w:hAnsi="Courier New" w:cs="Courier New"/>
          <w:kern w:val="0"/>
          <w:sz w:val="20"/>
          <w:szCs w:val="20"/>
          <w:lang w:eastAsia="en-GB"/>
          <w14:ligatures w14:val="none"/>
        </w:rPr>
        <w:t>total_counts</w:t>
      </w:r>
      <w:r w:rsidRPr="00B56A33">
        <w:rPr>
          <w:rFonts w:ascii="Times New Roman" w:eastAsia="Times New Roman" w:hAnsi="Times New Roman" w:cs="Times New Roman"/>
          <w:kern w:val="0"/>
          <w:lang w:eastAsia="en-GB"/>
          <w14:ligatures w14:val="none"/>
        </w:rPr>
        <w:t xml:space="preserve"> than others). This was done by scaling the counts in each cell to a target sum of 10,000, followed by a log-transformation (</w:t>
      </w:r>
      <w:r w:rsidRPr="00B56A33">
        <w:rPr>
          <w:rFonts w:ascii="Courier New" w:eastAsia="Times New Roman" w:hAnsi="Courier New" w:cs="Courier New"/>
          <w:kern w:val="0"/>
          <w:sz w:val="20"/>
          <w:szCs w:val="20"/>
          <w:lang w:eastAsia="en-GB"/>
          <w14:ligatures w14:val="none"/>
        </w:rPr>
        <w:t>log1p</w:t>
      </w:r>
      <w:r w:rsidRPr="00B56A33">
        <w:rPr>
          <w:rFonts w:ascii="Times New Roman" w:eastAsia="Times New Roman" w:hAnsi="Times New Roman" w:cs="Times New Roman"/>
          <w:kern w:val="0"/>
          <w:lang w:eastAsia="en-GB"/>
          <w14:ligatures w14:val="none"/>
        </w:rPr>
        <w:t>). This process prevents highly-expressed genes in cells with deep sequencing from skewing the analysis.</w:t>
      </w:r>
    </w:p>
    <w:p w14:paraId="2DBFCEDD" w14:textId="77777777" w:rsidR="00B56A33" w:rsidRPr="00B56A33" w:rsidRDefault="00B56A33" w:rsidP="00B56A33">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B56A33">
        <w:rPr>
          <w:rFonts w:ascii="Times New Roman" w:eastAsia="Times New Roman" w:hAnsi="Times New Roman" w:cs="Times New Roman"/>
          <w:b/>
          <w:bCs/>
          <w:kern w:val="0"/>
          <w:sz w:val="27"/>
          <w:szCs w:val="27"/>
          <w:lang w:eastAsia="en-GB"/>
          <w14:ligatures w14:val="none"/>
        </w:rPr>
        <w:t>Feature Selection: Highly Variable Genes (HVGs)</w:t>
      </w:r>
    </w:p>
    <w:p w14:paraId="326FCB21" w14:textId="77777777"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 xml:space="preserve">A scRNA-seq dataset can contain over 25,000 genes, but most of these are not biologically informative for distinguishing cell types. To focus the analysis on meaningful genes, we performed feature selection by identifying the </w:t>
      </w:r>
      <w:r w:rsidRPr="00B56A33">
        <w:rPr>
          <w:rFonts w:ascii="Times New Roman" w:eastAsia="Times New Roman" w:hAnsi="Times New Roman" w:cs="Times New Roman"/>
          <w:b/>
          <w:bCs/>
          <w:kern w:val="0"/>
          <w:lang w:eastAsia="en-GB"/>
          <w14:ligatures w14:val="none"/>
        </w:rPr>
        <w:t>Top 5,000 Highly Variable Genes (HVGs)</w:t>
      </w:r>
      <w:r w:rsidRPr="00B56A33">
        <w:rPr>
          <w:rFonts w:ascii="Times New Roman" w:eastAsia="Times New Roman" w:hAnsi="Times New Roman" w:cs="Times New Roman"/>
          <w:kern w:val="0"/>
          <w:lang w:eastAsia="en-GB"/>
          <w14:ligatures w14:val="none"/>
        </w:rPr>
        <w:t>. These are genes that show high variance in expression relative to their average expression, suggesting they are involved in important biological processes.</w:t>
      </w:r>
    </w:p>
    <w:p w14:paraId="5BFD51E3" w14:textId="203B4A7B" w:rsidR="00BE4835"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The plot below visualizes this selection. The 5,000 selected HVGs are marked in black, clearly standing out from the non-variable background genes marked in grey.</w:t>
      </w:r>
    </w:p>
    <w:p w14:paraId="6326B651" w14:textId="63DFEA51" w:rsidR="00BE4835" w:rsidRPr="00B56A33" w:rsidRDefault="00BE4835" w:rsidP="00B56A33">
      <w:pPr>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lastRenderedPageBreak/>
        <w:drawing>
          <wp:inline distT="0" distB="0" distL="0" distR="0" wp14:anchorId="202D143F" wp14:editId="0A5E487E">
            <wp:extent cx="5731510" cy="3079115"/>
            <wp:effectExtent l="0" t="0" r="0" b="0"/>
            <wp:docPr id="502925905" name="Picture 2" descr="A comparison of gene pl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25905" name="Picture 2" descr="A comparison of gene plots&#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inline>
        </w:drawing>
      </w:r>
    </w:p>
    <w:p w14:paraId="29AA7860" w14:textId="77777777" w:rsidR="00B56A33" w:rsidRPr="00B56A33" w:rsidRDefault="00B56A33" w:rsidP="00B56A33">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B56A33">
        <w:rPr>
          <w:rFonts w:ascii="Times New Roman" w:eastAsia="Times New Roman" w:hAnsi="Times New Roman" w:cs="Times New Roman"/>
          <w:b/>
          <w:bCs/>
          <w:kern w:val="0"/>
          <w:sz w:val="27"/>
          <w:szCs w:val="27"/>
          <w:lang w:eastAsia="en-GB"/>
          <w14:ligatures w14:val="none"/>
        </w:rPr>
        <w:t>Subsetting, Scaling, and Dimensionality Reduction</w:t>
      </w:r>
    </w:p>
    <w:p w14:paraId="0BD8BA1E" w14:textId="77777777"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 xml:space="preserve">Following this selection, the dataset was filtered to </w:t>
      </w:r>
      <w:r w:rsidRPr="00B56A33">
        <w:rPr>
          <w:rFonts w:ascii="Times New Roman" w:eastAsia="Times New Roman" w:hAnsi="Times New Roman" w:cs="Times New Roman"/>
          <w:i/>
          <w:iCs/>
          <w:kern w:val="0"/>
          <w:lang w:eastAsia="en-GB"/>
          <w14:ligatures w14:val="none"/>
        </w:rPr>
        <w:t>only</w:t>
      </w:r>
      <w:r w:rsidRPr="00B56A33">
        <w:rPr>
          <w:rFonts w:ascii="Times New Roman" w:eastAsia="Times New Roman" w:hAnsi="Times New Roman" w:cs="Times New Roman"/>
          <w:kern w:val="0"/>
          <w:lang w:eastAsia="en-GB"/>
          <w14:ligatures w14:val="none"/>
        </w:rPr>
        <w:t xml:space="preserve"> these 5,000 HVGs, dramatically reducing the complexity of the data:</w:t>
      </w:r>
    </w:p>
    <w:p w14:paraId="1468D011" w14:textId="77777777" w:rsidR="00B56A33" w:rsidRPr="00B56A33" w:rsidRDefault="00B56A33" w:rsidP="00B56A33">
      <w:pPr>
        <w:numPr>
          <w:ilvl w:val="0"/>
          <w:numId w:val="6"/>
        </w:num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b/>
          <w:bCs/>
          <w:kern w:val="0"/>
          <w:lang w:eastAsia="en-GB"/>
          <w14:ligatures w14:val="none"/>
        </w:rPr>
        <w:t>Data shape after HVG subsetting: 79,467 cells × 5,000 genes</w:t>
      </w:r>
    </w:p>
    <w:p w14:paraId="1402D460" w14:textId="77777777" w:rsidR="00B56A33" w:rsidRP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Finally, this 5,000-gene matrix was fully preprocessed:</w:t>
      </w:r>
    </w:p>
    <w:p w14:paraId="4B9A2331" w14:textId="77777777" w:rsidR="00B56A33" w:rsidRPr="00B56A33" w:rsidRDefault="00B56A33" w:rsidP="00B56A33">
      <w:pPr>
        <w:numPr>
          <w:ilvl w:val="0"/>
          <w:numId w:val="7"/>
        </w:num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b/>
          <w:bCs/>
          <w:kern w:val="0"/>
          <w:lang w:eastAsia="en-GB"/>
          <w14:ligatures w14:val="none"/>
        </w:rPr>
        <w:t>Confounder Regression:</w:t>
      </w:r>
      <w:r w:rsidRPr="00B56A33">
        <w:rPr>
          <w:rFonts w:ascii="Times New Roman" w:eastAsia="Times New Roman" w:hAnsi="Times New Roman" w:cs="Times New Roman"/>
          <w:kern w:val="0"/>
          <w:lang w:eastAsia="en-GB"/>
          <w14:ligatures w14:val="none"/>
        </w:rPr>
        <w:t xml:space="preserve"> Technical artifacts associated with </w:t>
      </w:r>
      <w:r w:rsidRPr="00B56A33">
        <w:rPr>
          <w:rFonts w:ascii="Courier New" w:eastAsia="Times New Roman" w:hAnsi="Courier New" w:cs="Courier New"/>
          <w:kern w:val="0"/>
          <w:sz w:val="20"/>
          <w:szCs w:val="20"/>
          <w:lang w:eastAsia="en-GB"/>
          <w14:ligatures w14:val="none"/>
        </w:rPr>
        <w:t>total_counts</w:t>
      </w:r>
      <w:r w:rsidRPr="00B56A33">
        <w:rPr>
          <w:rFonts w:ascii="Times New Roman" w:eastAsia="Times New Roman" w:hAnsi="Times New Roman" w:cs="Times New Roman"/>
          <w:kern w:val="0"/>
          <w:lang w:eastAsia="en-GB"/>
          <w14:ligatures w14:val="none"/>
        </w:rPr>
        <w:t xml:space="preserve"> and </w:t>
      </w:r>
      <w:r w:rsidRPr="00B56A33">
        <w:rPr>
          <w:rFonts w:ascii="Courier New" w:eastAsia="Times New Roman" w:hAnsi="Courier New" w:cs="Courier New"/>
          <w:kern w:val="0"/>
          <w:sz w:val="20"/>
          <w:szCs w:val="20"/>
          <w:lang w:eastAsia="en-GB"/>
          <w14:ligatures w14:val="none"/>
        </w:rPr>
        <w:t>pct_counts_mt</w:t>
      </w:r>
      <w:r w:rsidRPr="00B56A33">
        <w:rPr>
          <w:rFonts w:ascii="Times New Roman" w:eastAsia="Times New Roman" w:hAnsi="Times New Roman" w:cs="Times New Roman"/>
          <w:kern w:val="0"/>
          <w:lang w:eastAsia="en-GB"/>
          <w14:ligatures w14:val="none"/>
        </w:rPr>
        <w:t xml:space="preserve"> were regressed out.</w:t>
      </w:r>
    </w:p>
    <w:p w14:paraId="7344F11B" w14:textId="77777777" w:rsidR="00B56A33" w:rsidRPr="00B56A33" w:rsidRDefault="00B56A33" w:rsidP="00B56A33">
      <w:pPr>
        <w:numPr>
          <w:ilvl w:val="0"/>
          <w:numId w:val="7"/>
        </w:num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b/>
          <w:bCs/>
          <w:kern w:val="0"/>
          <w:lang w:eastAsia="en-GB"/>
          <w14:ligatures w14:val="none"/>
        </w:rPr>
        <w:t>Scaling:</w:t>
      </w:r>
      <w:r w:rsidRPr="00B56A33">
        <w:rPr>
          <w:rFonts w:ascii="Times New Roman" w:eastAsia="Times New Roman" w:hAnsi="Times New Roman" w:cs="Times New Roman"/>
          <w:kern w:val="0"/>
          <w:lang w:eastAsia="en-GB"/>
          <w14:ligatures w14:val="none"/>
        </w:rPr>
        <w:t xml:space="preserve"> The expression of each gene was scaled to have a unit variance and zero mean (a Z-score). This step is essential for Principal Component Analysis (PCA).</w:t>
      </w:r>
    </w:p>
    <w:p w14:paraId="36E27EA3" w14:textId="77777777" w:rsidR="00B56A33" w:rsidRPr="00B56A33" w:rsidRDefault="00B56A33" w:rsidP="00B56A33">
      <w:pPr>
        <w:numPr>
          <w:ilvl w:val="0"/>
          <w:numId w:val="7"/>
        </w:num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b/>
          <w:bCs/>
          <w:kern w:val="0"/>
          <w:lang w:eastAsia="en-GB"/>
          <w14:ligatures w14:val="none"/>
        </w:rPr>
        <w:t>PCA:</w:t>
      </w:r>
      <w:r w:rsidRPr="00B56A33">
        <w:rPr>
          <w:rFonts w:ascii="Times New Roman" w:eastAsia="Times New Roman" w:hAnsi="Times New Roman" w:cs="Times New Roman"/>
          <w:kern w:val="0"/>
          <w:lang w:eastAsia="en-GB"/>
          <w14:ligatures w14:val="none"/>
        </w:rPr>
        <w:t xml:space="preserve"> The 5,000-dimensional gene matrix was reduced to its top 50 principal components. An "elbow plot" (visualized in </w:t>
      </w:r>
      <w:r w:rsidRPr="00B56A33">
        <w:rPr>
          <w:rFonts w:ascii="Courier New" w:eastAsia="Times New Roman" w:hAnsi="Courier New" w:cs="Courier New"/>
          <w:kern w:val="0"/>
          <w:sz w:val="20"/>
          <w:szCs w:val="20"/>
          <w:lang w:eastAsia="en-GB"/>
          <w14:ligatures w14:val="none"/>
        </w:rPr>
        <w:t>pca_elbow_plot.png</w:t>
      </w:r>
      <w:r w:rsidRPr="00B56A33">
        <w:rPr>
          <w:rFonts w:ascii="Times New Roman" w:eastAsia="Times New Roman" w:hAnsi="Times New Roman" w:cs="Times New Roman"/>
          <w:kern w:val="0"/>
          <w:lang w:eastAsia="en-GB"/>
          <w14:ligatures w14:val="none"/>
        </w:rPr>
        <w:t xml:space="preserve">) confirmed that the majority of the biological variance was captured in the first </w:t>
      </w:r>
      <w:r w:rsidRPr="00B56A33">
        <w:rPr>
          <w:rFonts w:ascii="Times New Roman" w:eastAsia="Times New Roman" w:hAnsi="Times New Roman" w:cs="Times New Roman"/>
          <w:b/>
          <w:bCs/>
          <w:kern w:val="0"/>
          <w:lang w:eastAsia="en-GB"/>
          <w14:ligatures w14:val="none"/>
        </w:rPr>
        <w:t>30 Principal Components (PCs)</w:t>
      </w:r>
      <w:r w:rsidRPr="00B56A33">
        <w:rPr>
          <w:rFonts w:ascii="Times New Roman" w:eastAsia="Times New Roman" w:hAnsi="Times New Roman" w:cs="Times New Roman"/>
          <w:kern w:val="0"/>
          <w:lang w:eastAsia="en-GB"/>
          <w14:ligatures w14:val="none"/>
        </w:rPr>
        <w:t>.</w:t>
      </w:r>
    </w:p>
    <w:p w14:paraId="2A21075C" w14:textId="47344C22" w:rsidR="00B56A33" w:rsidRDefault="00B56A33" w:rsidP="00B56A33">
      <w:pPr>
        <w:spacing w:before="100" w:beforeAutospacing="1" w:after="100" w:afterAutospacing="1"/>
        <w:rPr>
          <w:rFonts w:ascii="Times New Roman" w:eastAsia="Times New Roman" w:hAnsi="Times New Roman" w:cs="Times New Roman"/>
          <w:kern w:val="0"/>
          <w:lang w:eastAsia="en-GB"/>
          <w14:ligatures w14:val="none"/>
        </w:rPr>
      </w:pPr>
      <w:r w:rsidRPr="00B56A33">
        <w:rPr>
          <w:rFonts w:ascii="Times New Roman" w:eastAsia="Times New Roman" w:hAnsi="Times New Roman" w:cs="Times New Roman"/>
          <w:kern w:val="0"/>
          <w:lang w:eastAsia="en-GB"/>
          <w14:ligatures w14:val="none"/>
        </w:rPr>
        <w:t>This final, preprocessed dataset</w:t>
      </w:r>
      <w:r w:rsidR="00BE4835">
        <w:rPr>
          <w:rFonts w:ascii="Times New Roman" w:eastAsia="Times New Roman" w:hAnsi="Times New Roman" w:cs="Times New Roman"/>
          <w:kern w:val="0"/>
          <w:lang w:eastAsia="en-GB"/>
          <w14:ligatures w14:val="none"/>
        </w:rPr>
        <w:t xml:space="preserve">, </w:t>
      </w:r>
      <w:r w:rsidRPr="00B56A33">
        <w:rPr>
          <w:rFonts w:ascii="Times New Roman" w:eastAsia="Times New Roman" w:hAnsi="Times New Roman" w:cs="Times New Roman"/>
          <w:kern w:val="0"/>
          <w:lang w:eastAsia="en-GB"/>
          <w14:ligatures w14:val="none"/>
        </w:rPr>
        <w:t>represented by 30 PCs for 79,467 cells</w:t>
      </w:r>
      <w:r w:rsidR="00BE4835">
        <w:rPr>
          <w:rFonts w:ascii="Times New Roman" w:eastAsia="Times New Roman" w:hAnsi="Times New Roman" w:cs="Times New Roman"/>
          <w:kern w:val="0"/>
          <w:lang w:eastAsia="en-GB"/>
          <w14:ligatures w14:val="none"/>
        </w:rPr>
        <w:t xml:space="preserve">, </w:t>
      </w:r>
      <w:r w:rsidRPr="00B56A33">
        <w:rPr>
          <w:rFonts w:ascii="Times New Roman" w:eastAsia="Times New Roman" w:hAnsi="Times New Roman" w:cs="Times New Roman"/>
          <w:kern w:val="0"/>
          <w:lang w:eastAsia="en-GB"/>
          <w14:ligatures w14:val="none"/>
        </w:rPr>
        <w:t>is now ready for cell clustering and visualization.</w:t>
      </w:r>
    </w:p>
    <w:p w14:paraId="55A97E5C" w14:textId="77777777" w:rsidR="00B64F32" w:rsidRPr="00B64F32" w:rsidRDefault="00B64F32" w:rsidP="00B64F32">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B64F32">
        <w:rPr>
          <w:rFonts w:ascii="Times New Roman" w:eastAsia="Times New Roman" w:hAnsi="Times New Roman" w:cs="Times New Roman"/>
          <w:b/>
          <w:bCs/>
          <w:kern w:val="0"/>
          <w:sz w:val="36"/>
          <w:szCs w:val="36"/>
          <w:lang w:eastAsia="en-GB"/>
          <w14:ligatures w14:val="none"/>
        </w:rPr>
        <w:t>Section 4: Clustering and Cell Type Annotation</w:t>
      </w:r>
    </w:p>
    <w:p w14:paraId="62617998" w14:textId="77777777" w:rsidR="00B64F32" w:rsidRPr="00B64F32" w:rsidRDefault="00B64F32" w:rsidP="00B64F32">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B64F32">
        <w:rPr>
          <w:rFonts w:ascii="Times New Roman" w:eastAsia="Times New Roman" w:hAnsi="Times New Roman" w:cs="Times New Roman"/>
          <w:b/>
          <w:bCs/>
          <w:kern w:val="0"/>
          <w:sz w:val="27"/>
          <w:szCs w:val="27"/>
          <w:lang w:eastAsia="en-GB"/>
          <w14:ligatures w14:val="none"/>
        </w:rPr>
        <w:t>Unsupervised Clustering</w:t>
      </w:r>
    </w:p>
    <w:p w14:paraId="5082A4D1" w14:textId="77777777" w:rsidR="00B64F32" w:rsidRPr="00B64F32" w:rsidRDefault="00B64F32" w:rsidP="00B64F32">
      <w:p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kern w:val="0"/>
          <w:lang w:eastAsia="en-GB"/>
          <w14:ligatures w14:val="none"/>
        </w:rPr>
        <w:t>With the 30-PC processed dataset, we can now identify groups of transcriptionally similar cells. This was achieved by:</w:t>
      </w:r>
    </w:p>
    <w:p w14:paraId="3EF9D5A5" w14:textId="5874B85F" w:rsidR="00B64F32" w:rsidRPr="00B64F32" w:rsidRDefault="00B64F32" w:rsidP="00B64F32">
      <w:pPr>
        <w:numPr>
          <w:ilvl w:val="0"/>
          <w:numId w:val="8"/>
        </w:num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kern w:val="0"/>
          <w:lang w:eastAsia="en-GB"/>
          <w14:ligatures w14:val="none"/>
        </w:rPr>
        <w:t xml:space="preserve">Building a </w:t>
      </w:r>
      <w:r w:rsidR="00757A9B" w:rsidRPr="00B64F32">
        <w:rPr>
          <w:rFonts w:ascii="Times New Roman" w:eastAsia="Times New Roman" w:hAnsi="Times New Roman" w:cs="Times New Roman"/>
          <w:b/>
          <w:bCs/>
          <w:kern w:val="0"/>
          <w:lang w:eastAsia="en-GB"/>
          <w14:ligatures w14:val="none"/>
        </w:rPr>
        <w:t>neighbourhood</w:t>
      </w:r>
      <w:r w:rsidRPr="00B64F32">
        <w:rPr>
          <w:rFonts w:ascii="Times New Roman" w:eastAsia="Times New Roman" w:hAnsi="Times New Roman" w:cs="Times New Roman"/>
          <w:b/>
          <w:bCs/>
          <w:kern w:val="0"/>
          <w:lang w:eastAsia="en-GB"/>
          <w14:ligatures w14:val="none"/>
        </w:rPr>
        <w:t xml:space="preserve"> graph</w:t>
      </w:r>
      <w:r w:rsidRPr="00B64F32">
        <w:rPr>
          <w:rFonts w:ascii="Times New Roman" w:eastAsia="Times New Roman" w:hAnsi="Times New Roman" w:cs="Times New Roman"/>
          <w:kern w:val="0"/>
          <w:lang w:eastAsia="en-GB"/>
          <w14:ligatures w14:val="none"/>
        </w:rPr>
        <w:t>, which identifies the "nearest neighbo</w:t>
      </w:r>
      <w:r w:rsidR="00757A9B">
        <w:rPr>
          <w:rFonts w:ascii="Times New Roman" w:eastAsia="Times New Roman" w:hAnsi="Times New Roman" w:cs="Times New Roman"/>
          <w:kern w:val="0"/>
          <w:lang w:eastAsia="en-GB"/>
          <w14:ligatures w14:val="none"/>
        </w:rPr>
        <w:t>u</w:t>
      </w:r>
      <w:r w:rsidRPr="00B64F32">
        <w:rPr>
          <w:rFonts w:ascii="Times New Roman" w:eastAsia="Times New Roman" w:hAnsi="Times New Roman" w:cs="Times New Roman"/>
          <w:kern w:val="0"/>
          <w:lang w:eastAsia="en-GB"/>
          <w14:ligatures w14:val="none"/>
        </w:rPr>
        <w:t>rs" for each cell in 30-dimensional PC space.</w:t>
      </w:r>
    </w:p>
    <w:p w14:paraId="1185EE1D" w14:textId="77777777" w:rsidR="00B64F32" w:rsidRPr="00B64F32" w:rsidRDefault="00B64F32" w:rsidP="00B64F32">
      <w:pPr>
        <w:numPr>
          <w:ilvl w:val="0"/>
          <w:numId w:val="8"/>
        </w:num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kern w:val="0"/>
          <w:lang w:eastAsia="en-GB"/>
          <w14:ligatures w14:val="none"/>
        </w:rPr>
        <w:lastRenderedPageBreak/>
        <w:t xml:space="preserve">Running the </w:t>
      </w:r>
      <w:r w:rsidRPr="00B64F32">
        <w:rPr>
          <w:rFonts w:ascii="Times New Roman" w:eastAsia="Times New Roman" w:hAnsi="Times New Roman" w:cs="Times New Roman"/>
          <w:b/>
          <w:bCs/>
          <w:kern w:val="0"/>
          <w:lang w:eastAsia="en-GB"/>
          <w14:ligatures w14:val="none"/>
        </w:rPr>
        <w:t>Leiden algorithm</w:t>
      </w:r>
      <w:r w:rsidRPr="00B64F32">
        <w:rPr>
          <w:rFonts w:ascii="Times New Roman" w:eastAsia="Times New Roman" w:hAnsi="Times New Roman" w:cs="Times New Roman"/>
          <w:kern w:val="0"/>
          <w:lang w:eastAsia="en-GB"/>
          <w14:ligatures w14:val="none"/>
        </w:rPr>
        <w:t xml:space="preserve"> (</w:t>
      </w:r>
      <w:r w:rsidRPr="00B64F32">
        <w:rPr>
          <w:rFonts w:ascii="Courier New" w:eastAsia="Times New Roman" w:hAnsi="Courier New" w:cs="Courier New"/>
          <w:kern w:val="0"/>
          <w:sz w:val="20"/>
          <w:szCs w:val="20"/>
          <w:lang w:eastAsia="en-GB"/>
          <w14:ligatures w14:val="none"/>
        </w:rPr>
        <w:t>resolution=1.0</w:t>
      </w:r>
      <w:r w:rsidRPr="00B64F32">
        <w:rPr>
          <w:rFonts w:ascii="Times New Roman" w:eastAsia="Times New Roman" w:hAnsi="Times New Roman" w:cs="Times New Roman"/>
          <w:kern w:val="0"/>
          <w:lang w:eastAsia="en-GB"/>
          <w14:ligatures w14:val="none"/>
        </w:rPr>
        <w:t>) on this graph to partition the cells into clusters.</w:t>
      </w:r>
    </w:p>
    <w:p w14:paraId="5A0C99D6" w14:textId="77777777" w:rsidR="00B64F32" w:rsidRDefault="00B64F32" w:rsidP="00B64F32">
      <w:p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kern w:val="0"/>
          <w:lang w:eastAsia="en-GB"/>
          <w14:ligatures w14:val="none"/>
        </w:rPr>
        <w:t xml:space="preserve">This unsupervised approach identified </w:t>
      </w:r>
      <w:r w:rsidRPr="00B64F32">
        <w:rPr>
          <w:rFonts w:ascii="Times New Roman" w:eastAsia="Times New Roman" w:hAnsi="Times New Roman" w:cs="Times New Roman"/>
          <w:b/>
          <w:bCs/>
          <w:kern w:val="0"/>
          <w:lang w:eastAsia="en-GB"/>
          <w14:ligatures w14:val="none"/>
        </w:rPr>
        <w:t>36 distinct cell clusters</w:t>
      </w:r>
      <w:r w:rsidRPr="00B64F32">
        <w:rPr>
          <w:rFonts w:ascii="Times New Roman" w:eastAsia="Times New Roman" w:hAnsi="Times New Roman" w:cs="Times New Roman"/>
          <w:kern w:val="0"/>
          <w:lang w:eastAsia="en-GB"/>
          <w14:ligatures w14:val="none"/>
        </w:rPr>
        <w:t>. To visualize these clusters and their relationship to the disease, a UMAP (Uniform Manifold Approximation and Projection) embedding was generated.</w:t>
      </w:r>
    </w:p>
    <w:p w14:paraId="6C5AFD46" w14:textId="71BA4EED" w:rsidR="00B64F32" w:rsidRPr="00B64F32" w:rsidRDefault="00B64F32" w:rsidP="00B64F32">
      <w:pPr>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1372D941" wp14:editId="527F4958">
            <wp:extent cx="5731510" cy="2466340"/>
            <wp:effectExtent l="0" t="0" r="0" b="0"/>
            <wp:docPr id="243998793" name="Picture 3" descr="A close-up of a colorful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98793" name="Picture 3" descr="A close-up of a colorful image&#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466340"/>
                    </a:xfrm>
                    <a:prstGeom prst="rect">
                      <a:avLst/>
                    </a:prstGeom>
                  </pic:spPr>
                </pic:pic>
              </a:graphicData>
            </a:graphic>
          </wp:inline>
        </w:drawing>
      </w:r>
    </w:p>
    <w:p w14:paraId="307695A3" w14:textId="77777777" w:rsidR="00B64F32" w:rsidRPr="00B64F32" w:rsidRDefault="00B64F32" w:rsidP="00B64F32">
      <w:p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kern w:val="0"/>
          <w:lang w:eastAsia="en-GB"/>
          <w14:ligatures w14:val="none"/>
        </w:rPr>
        <w:t>The UMAP visualization above provides two key insights:</w:t>
      </w:r>
    </w:p>
    <w:p w14:paraId="50576176" w14:textId="77777777" w:rsidR="00B64F32" w:rsidRPr="00B64F32" w:rsidRDefault="00B64F32" w:rsidP="00B64F32">
      <w:pPr>
        <w:numPr>
          <w:ilvl w:val="0"/>
          <w:numId w:val="9"/>
        </w:num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b/>
          <w:bCs/>
          <w:kern w:val="0"/>
          <w:lang w:eastAsia="en-GB"/>
          <w14:ligatures w14:val="none"/>
        </w:rPr>
        <w:t>Left Panel (Leiden Clusters):</w:t>
      </w:r>
      <w:r w:rsidRPr="00B64F32">
        <w:rPr>
          <w:rFonts w:ascii="Times New Roman" w:eastAsia="Times New Roman" w:hAnsi="Times New Roman" w:cs="Times New Roman"/>
          <w:kern w:val="0"/>
          <w:lang w:eastAsia="en-GB"/>
          <w14:ligatures w14:val="none"/>
        </w:rPr>
        <w:t xml:space="preserve"> Shows the 36 distinct clusters found by the algorithm. Cells are grouped based on transcriptional similarity, forming clear islands of related cell types.</w:t>
      </w:r>
    </w:p>
    <w:p w14:paraId="4342BE23" w14:textId="10D1E716" w:rsidR="00B64F32" w:rsidRPr="00B64F32" w:rsidRDefault="00B64F32" w:rsidP="00B64F32">
      <w:pPr>
        <w:numPr>
          <w:ilvl w:val="0"/>
          <w:numId w:val="9"/>
        </w:num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b/>
          <w:bCs/>
          <w:kern w:val="0"/>
          <w:lang w:eastAsia="en-GB"/>
          <w14:ligatures w14:val="none"/>
        </w:rPr>
        <w:t>Right Panel (Disease State):</w:t>
      </w:r>
      <w:r w:rsidRPr="00B64F32">
        <w:rPr>
          <w:rFonts w:ascii="Times New Roman" w:eastAsia="Times New Roman" w:hAnsi="Times New Roman" w:cs="Times New Roman"/>
          <w:kern w:val="0"/>
          <w:lang w:eastAsia="en-GB"/>
          <w14:ligatures w14:val="none"/>
        </w:rPr>
        <w:t xml:space="preserve"> This plot colo</w:t>
      </w:r>
      <w:r w:rsidR="00757A9B">
        <w:rPr>
          <w:rFonts w:ascii="Times New Roman" w:eastAsia="Times New Roman" w:hAnsi="Times New Roman" w:cs="Times New Roman"/>
          <w:kern w:val="0"/>
          <w:lang w:eastAsia="en-GB"/>
          <w14:ligatures w14:val="none"/>
        </w:rPr>
        <w:t>u</w:t>
      </w:r>
      <w:r w:rsidRPr="00B64F32">
        <w:rPr>
          <w:rFonts w:ascii="Times New Roman" w:eastAsia="Times New Roman" w:hAnsi="Times New Roman" w:cs="Times New Roman"/>
          <w:kern w:val="0"/>
          <w:lang w:eastAsia="en-GB"/>
          <w14:ligatures w14:val="none"/>
        </w:rPr>
        <w:t>rs the same cells by their sample origin: "Donor" (blue) or "Fibrosis" (red). We can immediately observe that while many clusters are mixed, the cell populations are not perfectly overlapping. There are distinct regions of the UMAP that are heavily skewed towards either Donor or Fibrosis, suggesting the presence of disease-specific cell states.</w:t>
      </w:r>
    </w:p>
    <w:p w14:paraId="72852F7C" w14:textId="77777777" w:rsidR="00B64F32" w:rsidRPr="00B64F32" w:rsidRDefault="00B64F32" w:rsidP="00B64F32">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B64F32">
        <w:rPr>
          <w:rFonts w:ascii="Times New Roman" w:eastAsia="Times New Roman" w:hAnsi="Times New Roman" w:cs="Times New Roman"/>
          <w:b/>
          <w:bCs/>
          <w:kern w:val="0"/>
          <w:sz w:val="27"/>
          <w:szCs w:val="27"/>
          <w:lang w:eastAsia="en-GB"/>
          <w14:ligatures w14:val="none"/>
        </w:rPr>
        <w:t>Biological Annotation</w:t>
      </w:r>
    </w:p>
    <w:p w14:paraId="7A7BA207" w14:textId="77777777" w:rsidR="00B64F32" w:rsidRPr="00B64F32" w:rsidRDefault="00B64F32" w:rsidP="00B64F32">
      <w:p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kern w:val="0"/>
          <w:lang w:eastAsia="en-GB"/>
          <w14:ligatures w14:val="none"/>
        </w:rPr>
        <w:t xml:space="preserve">To assign biological identities to these 36 clusters, we performed differential expression analysis to find marker genes for each cluster (generating </w:t>
      </w:r>
      <w:r w:rsidRPr="00B64F32">
        <w:rPr>
          <w:rFonts w:ascii="Courier New" w:eastAsia="Times New Roman" w:hAnsi="Courier New" w:cs="Courier New"/>
          <w:kern w:val="0"/>
          <w:sz w:val="20"/>
          <w:szCs w:val="20"/>
          <w:lang w:eastAsia="en-GB"/>
          <w14:ligatures w14:val="none"/>
        </w:rPr>
        <w:t>marker_heatmap.png</w:t>
      </w:r>
      <w:r w:rsidRPr="00B64F32">
        <w:rPr>
          <w:rFonts w:ascii="Times New Roman" w:eastAsia="Times New Roman" w:hAnsi="Times New Roman" w:cs="Times New Roman"/>
          <w:kern w:val="0"/>
          <w:lang w:eastAsia="en-GB"/>
          <w14:ligatures w14:val="none"/>
        </w:rPr>
        <w:t xml:space="preserve"> and </w:t>
      </w:r>
      <w:r w:rsidRPr="00B64F32">
        <w:rPr>
          <w:rFonts w:ascii="Courier New" w:eastAsia="Times New Roman" w:hAnsi="Courier New" w:cs="Courier New"/>
          <w:kern w:val="0"/>
          <w:sz w:val="20"/>
          <w:szCs w:val="20"/>
          <w:lang w:eastAsia="en-GB"/>
          <w14:ligatures w14:val="none"/>
        </w:rPr>
        <w:t>marker_dotplot.png</w:t>
      </w:r>
      <w:r w:rsidRPr="00B64F32">
        <w:rPr>
          <w:rFonts w:ascii="Times New Roman" w:eastAsia="Times New Roman" w:hAnsi="Times New Roman" w:cs="Times New Roman"/>
          <w:kern w:val="0"/>
          <w:lang w:eastAsia="en-GB"/>
          <w14:ligatures w14:val="none"/>
        </w:rPr>
        <w:t>). These marker lists were then compared to known canonical genes to create an annotation map.</w:t>
      </w:r>
    </w:p>
    <w:p w14:paraId="7403DBA7" w14:textId="18C0CFB1" w:rsidR="00B64F32" w:rsidRPr="00B64F32" w:rsidRDefault="00B64F32" w:rsidP="00B64F32">
      <w:p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kern w:val="0"/>
          <w:lang w:eastAsia="en-GB"/>
          <w14:ligatures w14:val="none"/>
        </w:rPr>
        <w:t xml:space="preserve">For example, clusters expressing </w:t>
      </w:r>
      <w:r w:rsidRPr="00B64F32">
        <w:rPr>
          <w:rFonts w:ascii="Courier New" w:eastAsia="Times New Roman" w:hAnsi="Courier New" w:cs="Courier New"/>
          <w:kern w:val="0"/>
          <w:sz w:val="20"/>
          <w:szCs w:val="20"/>
          <w:lang w:eastAsia="en-GB"/>
          <w14:ligatures w14:val="none"/>
        </w:rPr>
        <w:t>CD68</w:t>
      </w:r>
      <w:r w:rsidRPr="00B64F32">
        <w:rPr>
          <w:rFonts w:ascii="Times New Roman" w:eastAsia="Times New Roman" w:hAnsi="Times New Roman" w:cs="Times New Roman"/>
          <w:kern w:val="0"/>
          <w:lang w:eastAsia="en-GB"/>
          <w14:ligatures w14:val="none"/>
        </w:rPr>
        <w:t xml:space="preserve"> and </w:t>
      </w:r>
      <w:r w:rsidRPr="00B64F32">
        <w:rPr>
          <w:rFonts w:ascii="Courier New" w:eastAsia="Times New Roman" w:hAnsi="Courier New" w:cs="Courier New"/>
          <w:kern w:val="0"/>
          <w:sz w:val="20"/>
          <w:szCs w:val="20"/>
          <w:lang w:eastAsia="en-GB"/>
          <w14:ligatures w14:val="none"/>
        </w:rPr>
        <w:t>LYZ</w:t>
      </w:r>
      <w:r w:rsidRPr="00B64F32">
        <w:rPr>
          <w:rFonts w:ascii="Times New Roman" w:eastAsia="Times New Roman" w:hAnsi="Times New Roman" w:cs="Times New Roman"/>
          <w:kern w:val="0"/>
          <w:lang w:eastAsia="en-GB"/>
          <w14:ligatures w14:val="none"/>
        </w:rPr>
        <w:t xml:space="preserve"> were label</w:t>
      </w:r>
      <w:r w:rsidR="00757A9B">
        <w:rPr>
          <w:rFonts w:ascii="Times New Roman" w:eastAsia="Times New Roman" w:hAnsi="Times New Roman" w:cs="Times New Roman"/>
          <w:kern w:val="0"/>
          <w:lang w:eastAsia="en-GB"/>
          <w14:ligatures w14:val="none"/>
        </w:rPr>
        <w:t>l</w:t>
      </w:r>
      <w:r w:rsidRPr="00B64F32">
        <w:rPr>
          <w:rFonts w:ascii="Times New Roman" w:eastAsia="Times New Roman" w:hAnsi="Times New Roman" w:cs="Times New Roman"/>
          <w:kern w:val="0"/>
          <w:lang w:eastAsia="en-GB"/>
          <w14:ligatures w14:val="none"/>
        </w:rPr>
        <w:t xml:space="preserve">ed "Macrophage," clusters expressing </w:t>
      </w:r>
      <w:r w:rsidRPr="00B64F32">
        <w:rPr>
          <w:rFonts w:ascii="Courier New" w:eastAsia="Times New Roman" w:hAnsi="Courier New" w:cs="Courier New"/>
          <w:kern w:val="0"/>
          <w:sz w:val="20"/>
          <w:szCs w:val="20"/>
          <w:lang w:eastAsia="en-GB"/>
          <w14:ligatures w14:val="none"/>
        </w:rPr>
        <w:t>CD3D</w:t>
      </w:r>
      <w:r w:rsidRPr="00B64F32">
        <w:rPr>
          <w:rFonts w:ascii="Times New Roman" w:eastAsia="Times New Roman" w:hAnsi="Times New Roman" w:cs="Times New Roman"/>
          <w:kern w:val="0"/>
          <w:lang w:eastAsia="en-GB"/>
          <w14:ligatures w14:val="none"/>
        </w:rPr>
        <w:t xml:space="preserve"> were label</w:t>
      </w:r>
      <w:r w:rsidR="00757A9B">
        <w:rPr>
          <w:rFonts w:ascii="Times New Roman" w:eastAsia="Times New Roman" w:hAnsi="Times New Roman" w:cs="Times New Roman"/>
          <w:kern w:val="0"/>
          <w:lang w:eastAsia="en-GB"/>
          <w14:ligatures w14:val="none"/>
        </w:rPr>
        <w:t>l</w:t>
      </w:r>
      <w:r w:rsidRPr="00B64F32">
        <w:rPr>
          <w:rFonts w:ascii="Times New Roman" w:eastAsia="Times New Roman" w:hAnsi="Times New Roman" w:cs="Times New Roman"/>
          <w:kern w:val="0"/>
          <w:lang w:eastAsia="en-GB"/>
          <w14:ligatures w14:val="none"/>
        </w:rPr>
        <w:t xml:space="preserve">ed "T-cell," and clusters expressing </w:t>
      </w:r>
      <w:r w:rsidRPr="00B64F32">
        <w:rPr>
          <w:rFonts w:ascii="Courier New" w:eastAsia="Times New Roman" w:hAnsi="Courier New" w:cs="Courier New"/>
          <w:kern w:val="0"/>
          <w:sz w:val="20"/>
          <w:szCs w:val="20"/>
          <w:lang w:eastAsia="en-GB"/>
          <w14:ligatures w14:val="none"/>
        </w:rPr>
        <w:t>COL1A1</w:t>
      </w:r>
      <w:r w:rsidRPr="00B64F32">
        <w:rPr>
          <w:rFonts w:ascii="Times New Roman" w:eastAsia="Times New Roman" w:hAnsi="Times New Roman" w:cs="Times New Roman"/>
          <w:kern w:val="0"/>
          <w:lang w:eastAsia="en-GB"/>
          <w14:ligatures w14:val="none"/>
        </w:rPr>
        <w:t xml:space="preserve"> were labe</w:t>
      </w:r>
      <w:r w:rsidR="00757A9B">
        <w:rPr>
          <w:rFonts w:ascii="Times New Roman" w:eastAsia="Times New Roman" w:hAnsi="Times New Roman" w:cs="Times New Roman"/>
          <w:kern w:val="0"/>
          <w:lang w:eastAsia="en-GB"/>
          <w14:ligatures w14:val="none"/>
        </w:rPr>
        <w:t>l</w:t>
      </w:r>
      <w:r w:rsidRPr="00B64F32">
        <w:rPr>
          <w:rFonts w:ascii="Times New Roman" w:eastAsia="Times New Roman" w:hAnsi="Times New Roman" w:cs="Times New Roman"/>
          <w:kern w:val="0"/>
          <w:lang w:eastAsia="en-GB"/>
          <w14:ligatures w14:val="none"/>
        </w:rPr>
        <w:t>led "Fibroblast."</w:t>
      </w:r>
    </w:p>
    <w:p w14:paraId="530E9246" w14:textId="77777777" w:rsidR="00B64F32" w:rsidRPr="00B64F32" w:rsidRDefault="00B64F32" w:rsidP="00B64F32">
      <w:p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i/>
          <w:iCs/>
          <w:kern w:val="0"/>
          <w:lang w:eastAsia="en-GB"/>
          <w14:ligatures w14:val="none"/>
        </w:rPr>
        <w:t>A key limitation</w:t>
      </w:r>
      <w:r w:rsidRPr="00B64F32">
        <w:rPr>
          <w:rFonts w:ascii="Times New Roman" w:eastAsia="Times New Roman" w:hAnsi="Times New Roman" w:cs="Times New Roman"/>
          <w:kern w:val="0"/>
          <w:lang w:eastAsia="en-GB"/>
          <w14:ligatures w14:val="none"/>
        </w:rPr>
        <w:t xml:space="preserve"> of this approach was noted in the analysis log: some canonical markers (e.g., </w:t>
      </w:r>
      <w:r w:rsidRPr="00B64F32">
        <w:rPr>
          <w:rFonts w:ascii="Courier New" w:eastAsia="Times New Roman" w:hAnsi="Courier New" w:cs="Courier New"/>
          <w:kern w:val="0"/>
          <w:sz w:val="20"/>
          <w:szCs w:val="20"/>
          <w:lang w:eastAsia="en-GB"/>
          <w14:ligatures w14:val="none"/>
        </w:rPr>
        <w:t>CD4</w:t>
      </w:r>
      <w:r w:rsidRPr="00B64F32">
        <w:rPr>
          <w:rFonts w:ascii="Times New Roman" w:eastAsia="Times New Roman" w:hAnsi="Times New Roman" w:cs="Times New Roman"/>
          <w:kern w:val="0"/>
          <w:lang w:eastAsia="en-GB"/>
          <w14:ligatures w14:val="none"/>
        </w:rPr>
        <w:t xml:space="preserve">, </w:t>
      </w:r>
      <w:r w:rsidRPr="00B64F32">
        <w:rPr>
          <w:rFonts w:ascii="Courier New" w:eastAsia="Times New Roman" w:hAnsi="Courier New" w:cs="Courier New"/>
          <w:kern w:val="0"/>
          <w:sz w:val="20"/>
          <w:szCs w:val="20"/>
          <w:lang w:eastAsia="en-GB"/>
          <w14:ligatures w14:val="none"/>
        </w:rPr>
        <w:t>PODOPLANIN</w:t>
      </w:r>
      <w:r w:rsidRPr="00B64F32">
        <w:rPr>
          <w:rFonts w:ascii="Times New Roman" w:eastAsia="Times New Roman" w:hAnsi="Times New Roman" w:cs="Times New Roman"/>
          <w:kern w:val="0"/>
          <w:lang w:eastAsia="en-GB"/>
          <w14:ligatures w14:val="none"/>
        </w:rPr>
        <w:t>) were not used for annotation because they were not selected as part of the Top 5,000 Highly Variable Genes in the previous step. This is a common trade-off between reducing data complexity and retaining all known markers.</w:t>
      </w:r>
    </w:p>
    <w:p w14:paraId="710E63F7" w14:textId="77777777" w:rsidR="00B64F32" w:rsidRDefault="00B64F32" w:rsidP="00B64F32">
      <w:p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kern w:val="0"/>
          <w:lang w:eastAsia="en-GB"/>
          <w14:ligatures w14:val="none"/>
        </w:rPr>
        <w:lastRenderedPageBreak/>
        <w:t>Despite this, the annotation was successful using the available markers, as shown in the final annotated UMAP below.</w:t>
      </w:r>
    </w:p>
    <w:p w14:paraId="03BAD9D0" w14:textId="431BBFA7" w:rsidR="00B64F32" w:rsidRPr="00B64F32" w:rsidRDefault="00B64F32" w:rsidP="00B64F32">
      <w:pPr>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1A94337A" wp14:editId="16C8D074">
            <wp:extent cx="5731510" cy="4636770"/>
            <wp:effectExtent l="0" t="0" r="0" b="0"/>
            <wp:docPr id="1600220168" name="Picture 4" descr="A diagram of different types of cell ty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20168" name="Picture 4" descr="A diagram of different types of cell type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731510" cy="4636770"/>
                    </a:xfrm>
                    <a:prstGeom prst="rect">
                      <a:avLst/>
                    </a:prstGeom>
                  </pic:spPr>
                </pic:pic>
              </a:graphicData>
            </a:graphic>
          </wp:inline>
        </w:drawing>
      </w:r>
    </w:p>
    <w:p w14:paraId="501DE115" w14:textId="77777777" w:rsidR="00B64F32" w:rsidRPr="00B64F32" w:rsidRDefault="00B64F32" w:rsidP="00B64F32">
      <w:p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kern w:val="0"/>
          <w:lang w:eastAsia="en-GB"/>
          <w14:ligatures w14:val="none"/>
        </w:rPr>
        <w:t>The map reveals the major cell populations of the lung, including large, distinct populations of Macrophages, T-cells, Fibroblasts, and Endothelial cells. The log also noted a warning: because the algorithm found 36 clusters but the annotation map only contained 26 entries, the remaining clusters were grouped as "Unmapped." These likely represent smaller sub-types of the major lineages and do not interfere with the primary analysis.</w:t>
      </w:r>
    </w:p>
    <w:p w14:paraId="169D2EE2" w14:textId="64046A66" w:rsidR="00B64F32" w:rsidRDefault="00B64F32" w:rsidP="00B64F32">
      <w:p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kern w:val="0"/>
          <w:lang w:eastAsia="en-GB"/>
          <w14:ligatures w14:val="none"/>
        </w:rPr>
        <w:t>With all 79,467 cells now assigned a biological identity, we can proceed to the core hypothesis of the project: investigating the differences within the macrophage population.</w:t>
      </w:r>
    </w:p>
    <w:p w14:paraId="5D00EDE1" w14:textId="77777777" w:rsidR="00B64F32" w:rsidRPr="00B64F32" w:rsidRDefault="00B64F32" w:rsidP="00B64F32">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B64F32">
        <w:rPr>
          <w:rFonts w:ascii="Times New Roman" w:eastAsia="Times New Roman" w:hAnsi="Times New Roman" w:cs="Times New Roman"/>
          <w:b/>
          <w:bCs/>
          <w:kern w:val="0"/>
          <w:sz w:val="36"/>
          <w:szCs w:val="36"/>
          <w:lang w:eastAsia="en-GB"/>
          <w14:ligatures w14:val="none"/>
        </w:rPr>
        <w:t>Section 5: Macrophage Sub-analysis and Hypothesis Testing</w:t>
      </w:r>
    </w:p>
    <w:p w14:paraId="2C997546" w14:textId="77777777" w:rsidR="00B64F32" w:rsidRDefault="00B64F32" w:rsidP="00B64F32">
      <w:p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kern w:val="0"/>
          <w:lang w:eastAsia="en-GB"/>
          <w14:ligatures w14:val="none"/>
        </w:rPr>
        <w:t>From the UMAP in Section 4, we observed that the "Fibrosis" (red) cells appeared to concentrate in specific regions. Our hypothesis is that this is driven by a change in the state of key cell populations, particularly macrophages.</w:t>
      </w:r>
    </w:p>
    <w:p w14:paraId="6DA85187" w14:textId="2CBB6835" w:rsidR="00B64F32" w:rsidRPr="00B64F32" w:rsidRDefault="00B64F32" w:rsidP="00B64F32">
      <w:p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kern w:val="0"/>
          <w:lang w:eastAsia="en-GB"/>
          <w14:ligatures w14:val="none"/>
        </w:rPr>
        <w:t>To test this, we defined two competing gene signatures:</w:t>
      </w:r>
    </w:p>
    <w:p w14:paraId="6D4C9FA0" w14:textId="77777777" w:rsidR="00B64F32" w:rsidRPr="00B64F32" w:rsidRDefault="00B64F32" w:rsidP="00B64F32">
      <w:pPr>
        <w:numPr>
          <w:ilvl w:val="0"/>
          <w:numId w:val="10"/>
        </w:num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b/>
          <w:bCs/>
          <w:kern w:val="0"/>
          <w:lang w:eastAsia="en-GB"/>
          <w14:ligatures w14:val="none"/>
        </w:rPr>
        <w:lastRenderedPageBreak/>
        <w:t>Homeostatic Macrophage Signature:</w:t>
      </w:r>
      <w:r w:rsidRPr="00B64F32">
        <w:rPr>
          <w:rFonts w:ascii="Times New Roman" w:eastAsia="Times New Roman" w:hAnsi="Times New Roman" w:cs="Times New Roman"/>
          <w:kern w:val="0"/>
          <w:lang w:eastAsia="en-GB"/>
          <w14:ligatures w14:val="none"/>
        </w:rPr>
        <w:t xml:space="preserve"> A list of genes associated with "healthy," resident alveolar macrophages (e.g., </w:t>
      </w:r>
      <w:r w:rsidRPr="00B64F32">
        <w:rPr>
          <w:rFonts w:ascii="Courier New" w:eastAsia="Times New Roman" w:hAnsi="Courier New" w:cs="Courier New"/>
          <w:kern w:val="0"/>
          <w:sz w:val="20"/>
          <w:szCs w:val="20"/>
          <w:lang w:eastAsia="en-GB"/>
          <w14:ligatures w14:val="none"/>
        </w:rPr>
        <w:t>FABP4</w:t>
      </w:r>
      <w:r w:rsidRPr="00B64F32">
        <w:rPr>
          <w:rFonts w:ascii="Times New Roman" w:eastAsia="Times New Roman" w:hAnsi="Times New Roman" w:cs="Times New Roman"/>
          <w:kern w:val="0"/>
          <w:lang w:eastAsia="en-GB"/>
          <w14:ligatures w14:val="none"/>
        </w:rPr>
        <w:t xml:space="preserve">, </w:t>
      </w:r>
      <w:r w:rsidRPr="00B64F32">
        <w:rPr>
          <w:rFonts w:ascii="Courier New" w:eastAsia="Times New Roman" w:hAnsi="Courier New" w:cs="Courier New"/>
          <w:kern w:val="0"/>
          <w:sz w:val="20"/>
          <w:szCs w:val="20"/>
          <w:lang w:eastAsia="en-GB"/>
          <w14:ligatures w14:val="none"/>
        </w:rPr>
        <w:t>PPARG</w:t>
      </w:r>
      <w:r w:rsidRPr="00B64F32">
        <w:rPr>
          <w:rFonts w:ascii="Times New Roman" w:eastAsia="Times New Roman" w:hAnsi="Times New Roman" w:cs="Times New Roman"/>
          <w:kern w:val="0"/>
          <w:lang w:eastAsia="en-GB"/>
          <w14:ligatures w14:val="none"/>
        </w:rPr>
        <w:t xml:space="preserve">, </w:t>
      </w:r>
      <w:r w:rsidRPr="00B64F32">
        <w:rPr>
          <w:rFonts w:ascii="Courier New" w:eastAsia="Times New Roman" w:hAnsi="Courier New" w:cs="Courier New"/>
          <w:kern w:val="0"/>
          <w:sz w:val="20"/>
          <w:szCs w:val="20"/>
          <w:lang w:eastAsia="en-GB"/>
          <w14:ligatures w14:val="none"/>
        </w:rPr>
        <w:t>MRC1</w:t>
      </w:r>
      <w:r w:rsidRPr="00B64F32">
        <w:rPr>
          <w:rFonts w:ascii="Times New Roman" w:eastAsia="Times New Roman" w:hAnsi="Times New Roman" w:cs="Times New Roman"/>
          <w:kern w:val="0"/>
          <w:lang w:eastAsia="en-GB"/>
          <w14:ligatures w14:val="none"/>
        </w:rPr>
        <w:t>).</w:t>
      </w:r>
    </w:p>
    <w:p w14:paraId="2F94B96F" w14:textId="77777777" w:rsidR="00B64F32" w:rsidRPr="00B64F32" w:rsidRDefault="00B64F32" w:rsidP="00B64F32">
      <w:pPr>
        <w:numPr>
          <w:ilvl w:val="0"/>
          <w:numId w:val="10"/>
        </w:num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b/>
          <w:bCs/>
          <w:kern w:val="0"/>
          <w:lang w:eastAsia="en-GB"/>
          <w14:ligatures w14:val="none"/>
        </w:rPr>
        <w:t>Profibrotic Macrophage Signature:</w:t>
      </w:r>
      <w:r w:rsidRPr="00B64F32">
        <w:rPr>
          <w:rFonts w:ascii="Times New Roman" w:eastAsia="Times New Roman" w:hAnsi="Times New Roman" w:cs="Times New Roman"/>
          <w:kern w:val="0"/>
          <w:lang w:eastAsia="en-GB"/>
          <w14:ligatures w14:val="none"/>
        </w:rPr>
        <w:t xml:space="preserve"> A list of genes associated with disease-activated, inflammatory, or fibrotic macrophages (e.g., </w:t>
      </w:r>
      <w:r w:rsidRPr="00B64F32">
        <w:rPr>
          <w:rFonts w:ascii="Courier New" w:eastAsia="Times New Roman" w:hAnsi="Courier New" w:cs="Courier New"/>
          <w:kern w:val="0"/>
          <w:sz w:val="20"/>
          <w:szCs w:val="20"/>
          <w:lang w:eastAsia="en-GB"/>
          <w14:ligatures w14:val="none"/>
        </w:rPr>
        <w:t>SPP1</w:t>
      </w:r>
      <w:r w:rsidRPr="00B64F32">
        <w:rPr>
          <w:rFonts w:ascii="Times New Roman" w:eastAsia="Times New Roman" w:hAnsi="Times New Roman" w:cs="Times New Roman"/>
          <w:kern w:val="0"/>
          <w:lang w:eastAsia="en-GB"/>
          <w14:ligatures w14:val="none"/>
        </w:rPr>
        <w:t xml:space="preserve">, </w:t>
      </w:r>
      <w:r w:rsidRPr="00B64F32">
        <w:rPr>
          <w:rFonts w:ascii="Courier New" w:eastAsia="Times New Roman" w:hAnsi="Courier New" w:cs="Courier New"/>
          <w:kern w:val="0"/>
          <w:sz w:val="20"/>
          <w:szCs w:val="20"/>
          <w:lang w:eastAsia="en-GB"/>
          <w14:ligatures w14:val="none"/>
        </w:rPr>
        <w:t>TREM2</w:t>
      </w:r>
      <w:r w:rsidRPr="00B64F32">
        <w:rPr>
          <w:rFonts w:ascii="Times New Roman" w:eastAsia="Times New Roman" w:hAnsi="Times New Roman" w:cs="Times New Roman"/>
          <w:kern w:val="0"/>
          <w:lang w:eastAsia="en-GB"/>
          <w14:ligatures w14:val="none"/>
        </w:rPr>
        <w:t xml:space="preserve">, </w:t>
      </w:r>
      <w:r w:rsidRPr="00B64F32">
        <w:rPr>
          <w:rFonts w:ascii="Courier New" w:eastAsia="Times New Roman" w:hAnsi="Courier New" w:cs="Courier New"/>
          <w:kern w:val="0"/>
          <w:sz w:val="20"/>
          <w:szCs w:val="20"/>
          <w:lang w:eastAsia="en-GB"/>
          <w14:ligatures w14:val="none"/>
        </w:rPr>
        <w:t>GPNMB</w:t>
      </w:r>
      <w:r w:rsidRPr="00B64F32">
        <w:rPr>
          <w:rFonts w:ascii="Times New Roman" w:eastAsia="Times New Roman" w:hAnsi="Times New Roman" w:cs="Times New Roman"/>
          <w:kern w:val="0"/>
          <w:lang w:eastAsia="en-GB"/>
          <w14:ligatures w14:val="none"/>
        </w:rPr>
        <w:t>).</w:t>
      </w:r>
    </w:p>
    <w:p w14:paraId="779A97FC" w14:textId="77777777" w:rsidR="00B64F32" w:rsidRPr="00B64F32" w:rsidRDefault="00B64F32" w:rsidP="00B64F32">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B64F32">
        <w:rPr>
          <w:rFonts w:ascii="Times New Roman" w:eastAsia="Times New Roman" w:hAnsi="Times New Roman" w:cs="Times New Roman"/>
          <w:b/>
          <w:bCs/>
          <w:kern w:val="0"/>
          <w:sz w:val="27"/>
          <w:szCs w:val="27"/>
          <w:lang w:eastAsia="en-GB"/>
          <w14:ligatures w14:val="none"/>
        </w:rPr>
        <w:t>Gene Signature Scoring</w:t>
      </w:r>
    </w:p>
    <w:p w14:paraId="00C59563" w14:textId="77777777" w:rsidR="00B64F32" w:rsidRPr="00B64F32" w:rsidRDefault="00B64F32" w:rsidP="00B64F32">
      <w:p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kern w:val="0"/>
          <w:lang w:eastAsia="en-GB"/>
          <w14:ligatures w14:val="none"/>
        </w:rPr>
        <w:t>To perform this scoring, the full dataset (80,919 cells x 33,694 genes) was re-loaded and normalized. This step is crucial to ensure that the scoring algorithm had access to all genes in the signatures, not just the 5,000 HVGs.</w:t>
      </w:r>
    </w:p>
    <w:p w14:paraId="3700AD97" w14:textId="77777777" w:rsidR="00B64F32" w:rsidRPr="00B64F32" w:rsidRDefault="00B64F32" w:rsidP="00B64F32">
      <w:p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kern w:val="0"/>
          <w:lang w:eastAsia="en-GB"/>
          <w14:ligatures w14:val="none"/>
        </w:rPr>
        <w:t xml:space="preserve">A "score" for each signature was calculated for every cell in the dataset. These scores were then added back to our processed </w:t>
      </w:r>
      <w:proofErr w:type="spellStart"/>
      <w:r w:rsidRPr="00B64F32">
        <w:rPr>
          <w:rFonts w:ascii="Courier New" w:eastAsia="Times New Roman" w:hAnsi="Courier New" w:cs="Courier New"/>
          <w:kern w:val="0"/>
          <w:sz w:val="20"/>
          <w:szCs w:val="20"/>
          <w:lang w:eastAsia="en-GB"/>
          <w14:ligatures w14:val="none"/>
        </w:rPr>
        <w:t>adata</w:t>
      </w:r>
      <w:proofErr w:type="spellEnd"/>
      <w:r w:rsidRPr="00B64F32">
        <w:rPr>
          <w:rFonts w:ascii="Times New Roman" w:eastAsia="Times New Roman" w:hAnsi="Times New Roman" w:cs="Times New Roman"/>
          <w:kern w:val="0"/>
          <w:lang w:eastAsia="en-GB"/>
          <w14:ligatures w14:val="none"/>
        </w:rPr>
        <w:t xml:space="preserve"> object. For improved visualization, we focused on the 23,840 cells identified as myeloid cells (which includes all macrophages) and plotted their scores on the UMAP.</w:t>
      </w:r>
    </w:p>
    <w:p w14:paraId="30103D4B" w14:textId="77777777" w:rsidR="00B64F32" w:rsidRPr="00B64F32" w:rsidRDefault="00B64F32" w:rsidP="00B64F32">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B64F32">
        <w:rPr>
          <w:rFonts w:ascii="Times New Roman" w:eastAsia="Times New Roman" w:hAnsi="Times New Roman" w:cs="Times New Roman"/>
          <w:b/>
          <w:bCs/>
          <w:kern w:val="0"/>
          <w:sz w:val="27"/>
          <w:szCs w:val="27"/>
          <w:lang w:eastAsia="en-GB"/>
          <w14:ligatures w14:val="none"/>
        </w:rPr>
        <w:t>Visualization of Macrophage States</w:t>
      </w:r>
    </w:p>
    <w:p w14:paraId="7A0C3777" w14:textId="77777777" w:rsidR="00B64F32" w:rsidRDefault="00B64F32" w:rsidP="00B64F32">
      <w:p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kern w:val="0"/>
          <w:lang w:eastAsia="en-GB"/>
          <w14:ligatures w14:val="none"/>
        </w:rPr>
        <w:t>The results of this scoring are shown in the plots below.</w:t>
      </w:r>
    </w:p>
    <w:p w14:paraId="0171223D" w14:textId="34D5386F" w:rsidR="00B64F32" w:rsidRPr="00B64F32" w:rsidRDefault="00B64F32" w:rsidP="00B64F32">
      <w:pPr>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72E2C8EC" wp14:editId="41720DD5">
            <wp:extent cx="5731510" cy="2701925"/>
            <wp:effectExtent l="0" t="0" r="0" b="3175"/>
            <wp:docPr id="1007495351" name="Picture 5"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95351" name="Picture 5" descr="A close-up of a graph&#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inline>
        </w:drawing>
      </w:r>
    </w:p>
    <w:p w14:paraId="41B8CC89" w14:textId="77777777" w:rsidR="00B64F32" w:rsidRPr="00B64F32" w:rsidRDefault="00B64F32" w:rsidP="00B64F32">
      <w:p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kern w:val="0"/>
          <w:lang w:eastAsia="en-GB"/>
          <w14:ligatures w14:val="none"/>
        </w:rPr>
        <w:t>This plot shows a clear and striking separation.</w:t>
      </w:r>
    </w:p>
    <w:p w14:paraId="698B8ACB" w14:textId="25914E8D" w:rsidR="00B64F32" w:rsidRPr="00B64F32" w:rsidRDefault="00B64F32" w:rsidP="00B64F32">
      <w:pPr>
        <w:numPr>
          <w:ilvl w:val="0"/>
          <w:numId w:val="11"/>
        </w:num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b/>
          <w:bCs/>
          <w:kern w:val="0"/>
          <w:lang w:eastAsia="en-GB"/>
          <w14:ligatures w14:val="none"/>
        </w:rPr>
        <w:t>Homeostatic Score (Left):</w:t>
      </w:r>
      <w:r w:rsidRPr="00B64F32">
        <w:rPr>
          <w:rFonts w:ascii="Times New Roman" w:eastAsia="Times New Roman" w:hAnsi="Times New Roman" w:cs="Times New Roman"/>
          <w:kern w:val="0"/>
          <w:lang w:eastAsia="en-GB"/>
          <w14:ligatures w14:val="none"/>
        </w:rPr>
        <w:t xml:space="preserve"> This score is highest (red) in the large</w:t>
      </w:r>
      <w:r>
        <w:rPr>
          <w:rFonts w:ascii="Times New Roman" w:eastAsia="Times New Roman" w:hAnsi="Times New Roman" w:cs="Times New Roman"/>
          <w:kern w:val="0"/>
          <w:lang w:eastAsia="en-GB"/>
          <w14:ligatures w14:val="none"/>
        </w:rPr>
        <w:t xml:space="preserve"> </w:t>
      </w:r>
      <w:r w:rsidRPr="00B64F32">
        <w:rPr>
          <w:rFonts w:ascii="Times New Roman" w:eastAsia="Times New Roman" w:hAnsi="Times New Roman" w:cs="Times New Roman"/>
          <w:kern w:val="0"/>
          <w:lang w:eastAsia="en-GB"/>
          <w14:ligatures w14:val="none"/>
        </w:rPr>
        <w:t>macrophage clusters, which are associated with healthy lung function.</w:t>
      </w:r>
    </w:p>
    <w:p w14:paraId="29588496" w14:textId="6A9F2222" w:rsidR="00B64F32" w:rsidRPr="00B64F32" w:rsidRDefault="00B64F32" w:rsidP="00B64F32">
      <w:pPr>
        <w:numPr>
          <w:ilvl w:val="0"/>
          <w:numId w:val="11"/>
        </w:num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b/>
          <w:bCs/>
          <w:kern w:val="0"/>
          <w:lang w:eastAsia="en-GB"/>
          <w14:ligatures w14:val="none"/>
        </w:rPr>
        <w:t>Profibrotic Score (Right):</w:t>
      </w:r>
      <w:r w:rsidRPr="00B64F32">
        <w:rPr>
          <w:rFonts w:ascii="Times New Roman" w:eastAsia="Times New Roman" w:hAnsi="Times New Roman" w:cs="Times New Roman"/>
          <w:kern w:val="0"/>
          <w:lang w:eastAsia="en-GB"/>
          <w14:ligatures w14:val="none"/>
        </w:rPr>
        <w:t xml:space="preserve"> This score is highest (red) in a distinct "island" of macrophages located on the </w:t>
      </w:r>
      <w:r w:rsidR="00F622DA">
        <w:rPr>
          <w:rFonts w:ascii="Times New Roman" w:eastAsia="Times New Roman" w:hAnsi="Times New Roman" w:cs="Times New Roman"/>
          <w:kern w:val="0"/>
          <w:lang w:eastAsia="en-GB"/>
          <w14:ligatures w14:val="none"/>
        </w:rPr>
        <w:t>bot</w:t>
      </w:r>
      <w:r w:rsidRPr="00B64F32">
        <w:rPr>
          <w:rFonts w:ascii="Times New Roman" w:eastAsia="Times New Roman" w:hAnsi="Times New Roman" w:cs="Times New Roman"/>
          <w:kern w:val="0"/>
          <w:lang w:eastAsia="en-GB"/>
          <w14:ligatures w14:val="none"/>
        </w:rPr>
        <w:t>t</w:t>
      </w:r>
      <w:r w:rsidR="00F622DA">
        <w:rPr>
          <w:rFonts w:ascii="Times New Roman" w:eastAsia="Times New Roman" w:hAnsi="Times New Roman" w:cs="Times New Roman"/>
          <w:kern w:val="0"/>
          <w:lang w:eastAsia="en-GB"/>
          <w14:ligatures w14:val="none"/>
        </w:rPr>
        <w:t>om</w:t>
      </w:r>
      <w:r w:rsidRPr="00B64F32">
        <w:rPr>
          <w:rFonts w:ascii="Times New Roman" w:eastAsia="Times New Roman" w:hAnsi="Times New Roman" w:cs="Times New Roman"/>
          <w:kern w:val="0"/>
          <w:lang w:eastAsia="en-GB"/>
          <w14:ligatures w14:val="none"/>
        </w:rPr>
        <w:t xml:space="preserve"> of the UMAP. This population is transcriptionally separate from the main homeostatic group.</w:t>
      </w:r>
    </w:p>
    <w:p w14:paraId="43E3251D" w14:textId="77777777" w:rsidR="00B64F32" w:rsidRPr="00B64F32" w:rsidRDefault="00B64F32" w:rsidP="00B64F32">
      <w:p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kern w:val="0"/>
          <w:lang w:eastAsia="en-GB"/>
          <w14:ligatures w14:val="none"/>
        </w:rPr>
        <w:t>To make this distinction even clearer, we highlighted only the cells in the top 10% for each score.</w:t>
      </w:r>
    </w:p>
    <w:p w14:paraId="6657B78F" w14:textId="77777777" w:rsidR="00B64F32" w:rsidRDefault="00B64F32" w:rsidP="00B64F32">
      <w:pPr>
        <w:spacing w:before="100" w:beforeAutospacing="1" w:after="100" w:afterAutospacing="1"/>
        <w:rPr>
          <w:rFonts w:ascii="Times New Roman" w:eastAsia="Times New Roman" w:hAnsi="Times New Roman" w:cs="Times New Roman"/>
          <w:kern w:val="0"/>
          <w:lang w:eastAsia="en-GB"/>
          <w14:ligatures w14:val="none"/>
        </w:rPr>
      </w:pPr>
    </w:p>
    <w:p w14:paraId="7C13B355" w14:textId="68587ABA" w:rsidR="00B64F32" w:rsidRPr="00B64F32" w:rsidRDefault="00B64F32" w:rsidP="00B64F32">
      <w:pPr>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lastRenderedPageBreak/>
        <w:drawing>
          <wp:inline distT="0" distB="0" distL="0" distR="0" wp14:anchorId="71A1FAD0" wp14:editId="60E26563">
            <wp:extent cx="5731510" cy="2517775"/>
            <wp:effectExtent l="0" t="0" r="0" b="0"/>
            <wp:docPr id="617849709" name="Picture 6" descr="A close-up of a red and white b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49709" name="Picture 6" descr="A close-up of a red and white blo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2517775"/>
                    </a:xfrm>
                    <a:prstGeom prst="rect">
                      <a:avLst/>
                    </a:prstGeom>
                  </pic:spPr>
                </pic:pic>
              </a:graphicData>
            </a:graphic>
          </wp:inline>
        </w:drawing>
      </w:r>
      <w:r w:rsidRPr="00B64F32">
        <w:rPr>
          <w:rFonts w:ascii="Times New Roman" w:eastAsia="Times New Roman" w:hAnsi="Times New Roman" w:cs="Times New Roman"/>
          <w:kern w:val="0"/>
          <w:lang w:eastAsia="en-GB"/>
          <w14:ligatures w14:val="none"/>
        </w:rPr>
        <w:t>This plot confirms the finding. The "Top 10% Homeostatic" cells (left) and "Top 10% Profibrotic" cells (right) are almost completely mutually exclusive. This strongly suggests that a distinct, profibrotic macrophage population exists within this dataset.</w:t>
      </w:r>
    </w:p>
    <w:p w14:paraId="1AD3B001" w14:textId="77777777" w:rsidR="00B64F32" w:rsidRDefault="00B64F32" w:rsidP="00B64F32">
      <w:pPr>
        <w:spacing w:before="100" w:beforeAutospacing="1" w:after="100" w:afterAutospacing="1"/>
        <w:rPr>
          <w:rFonts w:ascii="Times New Roman" w:eastAsia="Times New Roman" w:hAnsi="Times New Roman" w:cs="Times New Roman"/>
          <w:kern w:val="0"/>
          <w:lang w:eastAsia="en-GB"/>
          <w14:ligatures w14:val="none"/>
        </w:rPr>
      </w:pPr>
      <w:r w:rsidRPr="00B64F32">
        <w:rPr>
          <w:rFonts w:ascii="Times New Roman" w:eastAsia="Times New Roman" w:hAnsi="Times New Roman" w:cs="Times New Roman"/>
          <w:kern w:val="0"/>
          <w:lang w:eastAsia="en-GB"/>
          <w14:ligatures w14:val="none"/>
        </w:rPr>
        <w:t>The crucial next step is to see if the presence of this profibrotic population correlates with the disease status of the patient.</w:t>
      </w:r>
    </w:p>
    <w:p w14:paraId="181FEB6E" w14:textId="079770CF" w:rsidR="00F622DA" w:rsidRPr="00F622DA" w:rsidRDefault="00F622DA" w:rsidP="00F622DA">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F622DA">
        <w:rPr>
          <w:rFonts w:ascii="Times New Roman" w:eastAsia="Times New Roman" w:hAnsi="Times New Roman" w:cs="Times New Roman"/>
          <w:b/>
          <w:bCs/>
          <w:kern w:val="0"/>
          <w:sz w:val="36"/>
          <w:szCs w:val="36"/>
          <w:lang w:eastAsia="en-GB"/>
          <w14:ligatures w14:val="none"/>
        </w:rPr>
        <w:t>Section 6: Subject-Level Aggregation &amp; Predictive Model</w:t>
      </w:r>
      <w:r w:rsidR="00626DF4">
        <w:rPr>
          <w:rFonts w:ascii="Times New Roman" w:eastAsia="Times New Roman" w:hAnsi="Times New Roman" w:cs="Times New Roman"/>
          <w:b/>
          <w:bCs/>
          <w:kern w:val="0"/>
          <w:sz w:val="36"/>
          <w:szCs w:val="36"/>
          <w:lang w:eastAsia="en-GB"/>
          <w14:ligatures w14:val="none"/>
        </w:rPr>
        <w:t>l</w:t>
      </w:r>
      <w:r w:rsidRPr="00F622DA">
        <w:rPr>
          <w:rFonts w:ascii="Times New Roman" w:eastAsia="Times New Roman" w:hAnsi="Times New Roman" w:cs="Times New Roman"/>
          <w:b/>
          <w:bCs/>
          <w:kern w:val="0"/>
          <w:sz w:val="36"/>
          <w:szCs w:val="36"/>
          <w:lang w:eastAsia="en-GB"/>
          <w14:ligatures w14:val="none"/>
        </w:rPr>
        <w:t>ing</w:t>
      </w:r>
    </w:p>
    <w:p w14:paraId="1B97AA2A" w14:textId="77777777" w:rsidR="00F622DA" w:rsidRPr="00F622DA" w:rsidRDefault="00F622DA" w:rsidP="00F622DA">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F622DA">
        <w:rPr>
          <w:rFonts w:ascii="Times New Roman" w:eastAsia="Times New Roman" w:hAnsi="Times New Roman" w:cs="Times New Roman"/>
          <w:b/>
          <w:bCs/>
          <w:kern w:val="0"/>
          <w:sz w:val="27"/>
          <w:szCs w:val="27"/>
          <w:lang w:eastAsia="en-GB"/>
          <w14:ligatures w14:val="none"/>
        </w:rPr>
        <w:t>Aggregating Cell Data to the Subject Level</w:t>
      </w:r>
    </w:p>
    <w:p w14:paraId="2467C083" w14:textId="77777777" w:rsidR="00F622DA" w:rsidRPr="00F622DA" w:rsidRDefault="00F622DA" w:rsidP="00F622DA">
      <w:pPr>
        <w:spacing w:before="100" w:beforeAutospacing="1" w:after="100" w:afterAutospacing="1"/>
        <w:rPr>
          <w:rFonts w:ascii="Times New Roman" w:eastAsia="Times New Roman" w:hAnsi="Times New Roman" w:cs="Times New Roman"/>
          <w:kern w:val="0"/>
          <w:lang w:eastAsia="en-GB"/>
          <w14:ligatures w14:val="none"/>
        </w:rPr>
      </w:pPr>
      <w:r w:rsidRPr="00F622DA">
        <w:rPr>
          <w:rFonts w:ascii="Times New Roman" w:eastAsia="Times New Roman" w:hAnsi="Times New Roman" w:cs="Times New Roman"/>
          <w:kern w:val="0"/>
          <w:lang w:eastAsia="en-GB"/>
          <w14:ligatures w14:val="none"/>
        </w:rPr>
        <w:t>The analysis so far has been at the cell level. To build a model that predicts patient status, we must "roll up" our cellular findings to the subject level. We aggregated the data from all 79,467 cells into 17 distinct feature vectors, one for each sample.</w:t>
      </w:r>
    </w:p>
    <w:p w14:paraId="3B511E5B" w14:textId="77777777" w:rsidR="00F622DA" w:rsidRPr="00F622DA" w:rsidRDefault="00F622DA" w:rsidP="00F622DA">
      <w:pPr>
        <w:spacing w:before="100" w:beforeAutospacing="1" w:after="100" w:afterAutospacing="1"/>
        <w:rPr>
          <w:rFonts w:ascii="Times New Roman" w:eastAsia="Times New Roman" w:hAnsi="Times New Roman" w:cs="Times New Roman"/>
          <w:kern w:val="0"/>
          <w:lang w:eastAsia="en-GB"/>
          <w14:ligatures w14:val="none"/>
        </w:rPr>
      </w:pPr>
      <w:r w:rsidRPr="00F622DA">
        <w:rPr>
          <w:rFonts w:ascii="Times New Roman" w:eastAsia="Times New Roman" w:hAnsi="Times New Roman" w:cs="Times New Roman"/>
          <w:kern w:val="0"/>
          <w:lang w:eastAsia="en-GB"/>
          <w14:ligatures w14:val="none"/>
        </w:rPr>
        <w:t>The features for this model were derived from our hypothesis:</w:t>
      </w:r>
    </w:p>
    <w:p w14:paraId="32066ED0" w14:textId="77777777" w:rsidR="00F622DA" w:rsidRPr="00F622DA" w:rsidRDefault="00F622DA" w:rsidP="00F622DA">
      <w:pPr>
        <w:numPr>
          <w:ilvl w:val="0"/>
          <w:numId w:val="12"/>
        </w:numPr>
        <w:spacing w:before="100" w:beforeAutospacing="1" w:after="100" w:afterAutospacing="1"/>
        <w:rPr>
          <w:rFonts w:ascii="Times New Roman" w:eastAsia="Times New Roman" w:hAnsi="Times New Roman" w:cs="Times New Roman"/>
          <w:kern w:val="0"/>
          <w:lang w:eastAsia="en-GB"/>
          <w14:ligatures w14:val="none"/>
        </w:rPr>
      </w:pPr>
      <w:r w:rsidRPr="00F622DA">
        <w:rPr>
          <w:rFonts w:ascii="Courier New" w:eastAsia="Times New Roman" w:hAnsi="Courier New" w:cs="Courier New"/>
          <w:kern w:val="0"/>
          <w:sz w:val="20"/>
          <w:szCs w:val="20"/>
          <w:lang w:eastAsia="en-GB"/>
          <w14:ligatures w14:val="none"/>
        </w:rPr>
        <w:t>frac_myeloid</w:t>
      </w:r>
      <w:r w:rsidRPr="00F622DA">
        <w:rPr>
          <w:rFonts w:ascii="Times New Roman" w:eastAsia="Times New Roman" w:hAnsi="Times New Roman" w:cs="Times New Roman"/>
          <w:kern w:val="0"/>
          <w:lang w:eastAsia="en-GB"/>
          <w14:ligatures w14:val="none"/>
        </w:rPr>
        <w:t>: The fraction of a patient's total cells that are myeloid.</w:t>
      </w:r>
    </w:p>
    <w:p w14:paraId="3BD5EEAA" w14:textId="77777777" w:rsidR="00F622DA" w:rsidRPr="00F622DA" w:rsidRDefault="00F622DA" w:rsidP="00F622DA">
      <w:pPr>
        <w:numPr>
          <w:ilvl w:val="0"/>
          <w:numId w:val="12"/>
        </w:numPr>
        <w:spacing w:before="100" w:beforeAutospacing="1" w:after="100" w:afterAutospacing="1"/>
        <w:rPr>
          <w:rFonts w:ascii="Times New Roman" w:eastAsia="Times New Roman" w:hAnsi="Times New Roman" w:cs="Times New Roman"/>
          <w:kern w:val="0"/>
          <w:lang w:eastAsia="en-GB"/>
          <w14:ligatures w14:val="none"/>
        </w:rPr>
      </w:pPr>
      <w:r w:rsidRPr="00F622DA">
        <w:rPr>
          <w:rFonts w:ascii="Courier New" w:eastAsia="Times New Roman" w:hAnsi="Courier New" w:cs="Courier New"/>
          <w:kern w:val="0"/>
          <w:sz w:val="20"/>
          <w:szCs w:val="20"/>
          <w:lang w:eastAsia="en-GB"/>
          <w14:ligatures w14:val="none"/>
        </w:rPr>
        <w:t>frac_mac</w:t>
      </w:r>
      <w:r w:rsidRPr="00F622DA">
        <w:rPr>
          <w:rFonts w:ascii="Times New Roman" w:eastAsia="Times New Roman" w:hAnsi="Times New Roman" w:cs="Times New Roman"/>
          <w:kern w:val="0"/>
          <w:lang w:eastAsia="en-GB"/>
          <w14:ligatures w14:val="none"/>
        </w:rPr>
        <w:t>: The fraction of a patient's total cells that are macrophages.</w:t>
      </w:r>
    </w:p>
    <w:p w14:paraId="1931C614" w14:textId="77777777" w:rsidR="00F622DA" w:rsidRPr="00F622DA" w:rsidRDefault="00F622DA" w:rsidP="00F622DA">
      <w:pPr>
        <w:numPr>
          <w:ilvl w:val="0"/>
          <w:numId w:val="12"/>
        </w:numPr>
        <w:spacing w:before="100" w:beforeAutospacing="1" w:after="100" w:afterAutospacing="1"/>
        <w:rPr>
          <w:rFonts w:ascii="Times New Roman" w:eastAsia="Times New Roman" w:hAnsi="Times New Roman" w:cs="Times New Roman"/>
          <w:kern w:val="0"/>
          <w:lang w:eastAsia="en-GB"/>
          <w14:ligatures w14:val="none"/>
        </w:rPr>
      </w:pPr>
      <w:r w:rsidRPr="00F622DA">
        <w:rPr>
          <w:rFonts w:ascii="Courier New" w:eastAsia="Times New Roman" w:hAnsi="Courier New" w:cs="Courier New"/>
          <w:b/>
          <w:bCs/>
          <w:kern w:val="0"/>
          <w:sz w:val="20"/>
          <w:szCs w:val="20"/>
          <w:lang w:eastAsia="en-GB"/>
          <w14:ligatures w14:val="none"/>
        </w:rPr>
        <w:t>profib_among_mac</w:t>
      </w:r>
      <w:r w:rsidRPr="00F622DA">
        <w:rPr>
          <w:rFonts w:ascii="Times New Roman" w:eastAsia="Times New Roman" w:hAnsi="Times New Roman" w:cs="Times New Roman"/>
          <w:kern w:val="0"/>
          <w:lang w:eastAsia="en-GB"/>
          <w14:ligatures w14:val="none"/>
        </w:rPr>
        <w:t>: The key feature. The fraction of a patient's macrophages that were identified as "profibrotic" (based on our scoring thresholds).</w:t>
      </w:r>
    </w:p>
    <w:p w14:paraId="2588AA56" w14:textId="77777777" w:rsidR="00F622DA" w:rsidRPr="00F622DA" w:rsidRDefault="00F622DA" w:rsidP="00F622DA">
      <w:pPr>
        <w:spacing w:before="100" w:beforeAutospacing="1" w:after="100" w:afterAutospacing="1"/>
        <w:rPr>
          <w:rFonts w:ascii="Times New Roman" w:eastAsia="Times New Roman" w:hAnsi="Times New Roman" w:cs="Times New Roman"/>
          <w:kern w:val="0"/>
          <w:lang w:eastAsia="en-GB"/>
          <w14:ligatures w14:val="none"/>
        </w:rPr>
      </w:pPr>
      <w:r w:rsidRPr="00F622DA">
        <w:rPr>
          <w:rFonts w:ascii="Times New Roman" w:eastAsia="Times New Roman" w:hAnsi="Times New Roman" w:cs="Times New Roman"/>
          <w:kern w:val="0"/>
          <w:lang w:eastAsia="en-GB"/>
          <w14:ligatures w14:val="none"/>
        </w:rPr>
        <w:t xml:space="preserve">The resulting feature table, saved as </w:t>
      </w:r>
      <w:r w:rsidRPr="00F622DA">
        <w:rPr>
          <w:rFonts w:ascii="Courier New" w:eastAsia="Times New Roman" w:hAnsi="Courier New" w:cs="Courier New"/>
          <w:kern w:val="0"/>
          <w:sz w:val="20"/>
          <w:szCs w:val="20"/>
          <w:lang w:eastAsia="en-GB"/>
          <w14:ligatures w14:val="none"/>
        </w:rPr>
        <w:t>subject_level_features.csv</w:t>
      </w:r>
      <w:r w:rsidRPr="00F622DA">
        <w:rPr>
          <w:rFonts w:ascii="Times New Roman" w:eastAsia="Times New Roman" w:hAnsi="Times New Roman" w:cs="Times New Roman"/>
          <w:kern w:val="0"/>
          <w:lang w:eastAsia="en-GB"/>
          <w14:ligatures w14:val="none"/>
        </w:rPr>
        <w:t xml:space="preserve">, immediately supports our hypothesis. As seen in the table snippet below, Donor samples have very low </w:t>
      </w:r>
      <w:r w:rsidRPr="00F622DA">
        <w:rPr>
          <w:rFonts w:ascii="Courier New" w:eastAsia="Times New Roman" w:hAnsi="Courier New" w:cs="Courier New"/>
          <w:kern w:val="0"/>
          <w:sz w:val="20"/>
          <w:szCs w:val="20"/>
          <w:lang w:eastAsia="en-GB"/>
          <w14:ligatures w14:val="none"/>
        </w:rPr>
        <w:t>profib_among_mac</w:t>
      </w:r>
      <w:r w:rsidRPr="00F622DA">
        <w:rPr>
          <w:rFonts w:ascii="Times New Roman" w:eastAsia="Times New Roman" w:hAnsi="Times New Roman" w:cs="Times New Roman"/>
          <w:kern w:val="0"/>
          <w:lang w:eastAsia="en-GB"/>
          <w14:ligatures w14:val="none"/>
        </w:rPr>
        <w:t xml:space="preserve"> values, while IPF (Fibrosis) samples have dramatically higher values.</w:t>
      </w:r>
    </w:p>
    <w:p w14:paraId="5955281F" w14:textId="13C6C0E3" w:rsidR="00F622DA" w:rsidRDefault="00F622DA" w:rsidP="00F622DA">
      <w:pPr>
        <w:spacing w:before="100" w:beforeAutospacing="1" w:after="100" w:afterAutospacing="1"/>
        <w:rPr>
          <w:rFonts w:ascii="Courier New" w:eastAsia="Times New Roman" w:hAnsi="Courier New" w:cs="Courier New"/>
          <w:kern w:val="0"/>
          <w:sz w:val="20"/>
          <w:szCs w:val="20"/>
          <w:lang w:eastAsia="en-GB"/>
          <w14:ligatures w14:val="none"/>
        </w:rPr>
      </w:pPr>
      <w:r w:rsidRPr="00F622DA">
        <w:rPr>
          <w:rFonts w:ascii="Courier New" w:eastAsia="Times New Roman" w:hAnsi="Courier New" w:cs="Courier New"/>
          <w:kern w:val="0"/>
          <w:sz w:val="20"/>
          <w:szCs w:val="20"/>
          <w:lang w:eastAsia="en-GB"/>
          <w14:ligatures w14:val="none"/>
        </w:rPr>
        <w:drawing>
          <wp:inline distT="0" distB="0" distL="0" distR="0" wp14:anchorId="4AE286C7" wp14:editId="0EF27D92">
            <wp:extent cx="5731510" cy="1159510"/>
            <wp:effectExtent l="0" t="0" r="0" b="0"/>
            <wp:docPr id="38872350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23507" name="Picture 1" descr="A black screen with white text&#10;&#10;AI-generated content may be incorrect."/>
                    <pic:cNvPicPr/>
                  </pic:nvPicPr>
                  <pic:blipFill>
                    <a:blip r:embed="rId12"/>
                    <a:stretch>
                      <a:fillRect/>
                    </a:stretch>
                  </pic:blipFill>
                  <pic:spPr>
                    <a:xfrm>
                      <a:off x="0" y="0"/>
                      <a:ext cx="5731510" cy="1159510"/>
                    </a:xfrm>
                    <a:prstGeom prst="rect">
                      <a:avLst/>
                    </a:prstGeom>
                  </pic:spPr>
                </pic:pic>
              </a:graphicData>
            </a:graphic>
          </wp:inline>
        </w:drawing>
      </w:r>
    </w:p>
    <w:p w14:paraId="6C967526" w14:textId="317B1158" w:rsidR="00F622DA" w:rsidRPr="00F622DA" w:rsidRDefault="00F622DA" w:rsidP="00F622DA">
      <w:pPr>
        <w:spacing w:before="100" w:beforeAutospacing="1" w:after="100" w:afterAutospacing="1"/>
        <w:rPr>
          <w:rFonts w:ascii="Times New Roman" w:eastAsia="Times New Roman" w:hAnsi="Times New Roman" w:cs="Times New Roman"/>
          <w:kern w:val="0"/>
          <w:lang w:eastAsia="en-GB"/>
          <w14:ligatures w14:val="none"/>
        </w:rPr>
      </w:pPr>
      <w:r w:rsidRPr="00F622DA">
        <w:rPr>
          <w:rFonts w:ascii="Times New Roman" w:eastAsia="Times New Roman" w:hAnsi="Times New Roman" w:cs="Times New Roman"/>
          <w:kern w:val="0"/>
          <w:lang w:eastAsia="en-GB"/>
          <w14:ligatures w14:val="none"/>
        </w:rPr>
        <w:lastRenderedPageBreak/>
        <w:t xml:space="preserve">This trend is visualized for the entire cohort in the violin plots below. The </w:t>
      </w:r>
      <w:r w:rsidRPr="00F622DA">
        <w:rPr>
          <w:rFonts w:ascii="Courier New" w:eastAsia="Times New Roman" w:hAnsi="Courier New" w:cs="Courier New"/>
          <w:kern w:val="0"/>
          <w:sz w:val="20"/>
          <w:szCs w:val="20"/>
          <w:lang w:eastAsia="en-GB"/>
          <w14:ligatures w14:val="none"/>
        </w:rPr>
        <w:t>profib_among_mac</w:t>
      </w:r>
      <w:r w:rsidRPr="00F622DA">
        <w:rPr>
          <w:rFonts w:ascii="Times New Roman" w:eastAsia="Times New Roman" w:hAnsi="Times New Roman" w:cs="Times New Roman"/>
          <w:kern w:val="0"/>
          <w:lang w:eastAsia="en-GB"/>
          <w14:ligatures w14:val="none"/>
        </w:rPr>
        <w:t xml:space="preserve"> feature (right panel) shows a clear and significant separation between the "Donor" and "Fibrosis" groups.</w:t>
      </w:r>
    </w:p>
    <w:p w14:paraId="63191209" w14:textId="758EF5B6" w:rsidR="00F622DA" w:rsidRPr="00F622DA" w:rsidRDefault="00F622DA" w:rsidP="00F622DA">
      <w:pPr>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inline distT="0" distB="0" distL="0" distR="0" wp14:anchorId="50EB46CD" wp14:editId="6F6723DC">
            <wp:extent cx="5731510" cy="1548765"/>
            <wp:effectExtent l="0" t="0" r="0" b="635"/>
            <wp:docPr id="895651576" name="Picture 7" descr="A graph showing the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51576" name="Picture 7" descr="A graph showing the different types of data&#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548765"/>
                    </a:xfrm>
                    <a:prstGeom prst="rect">
                      <a:avLst/>
                    </a:prstGeom>
                  </pic:spPr>
                </pic:pic>
              </a:graphicData>
            </a:graphic>
          </wp:inline>
        </w:drawing>
      </w:r>
    </w:p>
    <w:p w14:paraId="1BD209D2" w14:textId="67272B1C" w:rsidR="008043DD" w:rsidRDefault="008043DD" w:rsidP="008043DD">
      <w:pPr>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anchor distT="0" distB="0" distL="114300" distR="114300" simplePos="0" relativeHeight="251667456" behindDoc="1" locked="0" layoutInCell="1" allowOverlap="1" wp14:anchorId="2075AA81" wp14:editId="6F51DD08">
            <wp:simplePos x="0" y="0"/>
            <wp:positionH relativeFrom="column">
              <wp:posOffset>432174</wp:posOffset>
            </wp:positionH>
            <wp:positionV relativeFrom="paragraph">
              <wp:posOffset>1431290</wp:posOffset>
            </wp:positionV>
            <wp:extent cx="5139099" cy="4993341"/>
            <wp:effectExtent l="0" t="0" r="4445" b="0"/>
            <wp:wrapTight wrapText="bothSides">
              <wp:wrapPolygon edited="0">
                <wp:start x="0" y="0"/>
                <wp:lineTo x="0" y="21537"/>
                <wp:lineTo x="21565" y="21537"/>
                <wp:lineTo x="21565" y="0"/>
                <wp:lineTo x="0" y="0"/>
              </wp:wrapPolygon>
            </wp:wrapTight>
            <wp:docPr id="1899224027" name="Picture 18" descr="A graph of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24027" name="Picture 18" descr="A graph of a number of different colored line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39099" cy="4993341"/>
                    </a:xfrm>
                    <a:prstGeom prst="rect">
                      <a:avLst/>
                    </a:prstGeom>
                  </pic:spPr>
                </pic:pic>
              </a:graphicData>
            </a:graphic>
            <wp14:sizeRelH relativeFrom="page">
              <wp14:pctWidth>0</wp14:pctWidth>
            </wp14:sizeRelH>
            <wp14:sizeRelV relativeFrom="page">
              <wp14:pctHeight>0</wp14:pctHeight>
            </wp14:sizeRelV>
          </wp:anchor>
        </w:drawing>
      </w:r>
      <w:r w:rsidRPr="008043DD">
        <w:rPr>
          <w:rFonts w:ascii="Times New Roman" w:eastAsia="Times New Roman" w:hAnsi="Times New Roman" w:cs="Times New Roman"/>
          <w:kern w:val="0"/>
          <w:lang w:eastAsia="en-GB"/>
          <w14:ligatures w14:val="none"/>
        </w:rPr>
        <w:t xml:space="preserve">A pairplot of these subject-level features (below) provides a deeper view. The diagonal of the plot shows the distribution (KDE) of each feature, clearly illustrating that the </w:t>
      </w:r>
      <w:r w:rsidRPr="008043DD">
        <w:rPr>
          <w:rFonts w:ascii="Courier New" w:eastAsia="Times New Roman" w:hAnsi="Courier New" w:cs="Courier New"/>
          <w:kern w:val="0"/>
          <w:sz w:val="20"/>
          <w:szCs w:val="20"/>
          <w:lang w:eastAsia="en-GB"/>
          <w14:ligatures w14:val="none"/>
        </w:rPr>
        <w:t>profib_among_mac</w:t>
      </w:r>
      <w:r w:rsidRPr="008043DD">
        <w:rPr>
          <w:rFonts w:ascii="Times New Roman" w:eastAsia="Times New Roman" w:hAnsi="Times New Roman" w:cs="Times New Roman"/>
          <w:kern w:val="0"/>
          <w:lang w:eastAsia="en-GB"/>
          <w14:ligatures w14:val="none"/>
        </w:rPr>
        <w:t xml:space="preserve"> and </w:t>
      </w:r>
      <w:r w:rsidRPr="008043DD">
        <w:rPr>
          <w:rFonts w:ascii="Courier New" w:eastAsia="Times New Roman" w:hAnsi="Courier New" w:cs="Courier New"/>
          <w:kern w:val="0"/>
          <w:sz w:val="20"/>
          <w:szCs w:val="20"/>
          <w:lang w:eastAsia="en-GB"/>
          <w14:ligatures w14:val="none"/>
        </w:rPr>
        <w:t>mean_profib_score</w:t>
      </w:r>
      <w:r w:rsidRPr="008043DD">
        <w:rPr>
          <w:rFonts w:ascii="Times New Roman" w:eastAsia="Times New Roman" w:hAnsi="Times New Roman" w:cs="Times New Roman"/>
          <w:kern w:val="0"/>
          <w:lang w:eastAsia="en-GB"/>
          <w14:ligatures w14:val="none"/>
        </w:rPr>
        <w:t xml:space="preserve"> features have very different distributions for Donor (blue) vs. Fibrosis (orange) subjects. The scatter plots in the grid show the relationships between features; for example, the plot for </w:t>
      </w:r>
      <w:r w:rsidRPr="008043DD">
        <w:rPr>
          <w:rFonts w:ascii="Courier New" w:eastAsia="Times New Roman" w:hAnsi="Courier New" w:cs="Courier New"/>
          <w:kern w:val="0"/>
          <w:sz w:val="20"/>
          <w:szCs w:val="20"/>
          <w:lang w:eastAsia="en-GB"/>
          <w14:ligatures w14:val="none"/>
        </w:rPr>
        <w:t>profib_among_mac</w:t>
      </w:r>
      <w:r w:rsidRPr="008043DD">
        <w:rPr>
          <w:rFonts w:ascii="Times New Roman" w:eastAsia="Times New Roman" w:hAnsi="Times New Roman" w:cs="Times New Roman"/>
          <w:kern w:val="0"/>
          <w:lang w:eastAsia="en-GB"/>
          <w14:ligatures w14:val="none"/>
        </w:rPr>
        <w:t xml:space="preserve"> vs. </w:t>
      </w:r>
      <w:r w:rsidRPr="008043DD">
        <w:rPr>
          <w:rFonts w:ascii="Courier New" w:eastAsia="Times New Roman" w:hAnsi="Courier New" w:cs="Courier New"/>
          <w:kern w:val="0"/>
          <w:sz w:val="20"/>
          <w:szCs w:val="20"/>
          <w:lang w:eastAsia="en-GB"/>
          <w14:ligatures w14:val="none"/>
        </w:rPr>
        <w:t>mean_profib_score</w:t>
      </w:r>
      <w:r w:rsidRPr="008043DD">
        <w:rPr>
          <w:rFonts w:ascii="Times New Roman" w:eastAsia="Times New Roman" w:hAnsi="Times New Roman" w:cs="Times New Roman"/>
          <w:kern w:val="0"/>
          <w:lang w:eastAsia="en-GB"/>
          <w14:ligatures w14:val="none"/>
        </w:rPr>
        <w:t xml:space="preserve"> shows a strong positive correlation, indicating that subjects with a higher </w:t>
      </w:r>
      <w:r w:rsidRPr="008043DD">
        <w:rPr>
          <w:rFonts w:ascii="Times New Roman" w:eastAsia="Times New Roman" w:hAnsi="Times New Roman" w:cs="Times New Roman"/>
          <w:i/>
          <w:iCs/>
          <w:kern w:val="0"/>
          <w:lang w:eastAsia="en-GB"/>
          <w14:ligatures w14:val="none"/>
        </w:rPr>
        <w:t>fraction</w:t>
      </w:r>
      <w:r w:rsidRPr="008043DD">
        <w:rPr>
          <w:rFonts w:ascii="Times New Roman" w:eastAsia="Times New Roman" w:hAnsi="Times New Roman" w:cs="Times New Roman"/>
          <w:kern w:val="0"/>
          <w:lang w:eastAsia="en-GB"/>
          <w14:ligatures w14:val="none"/>
        </w:rPr>
        <w:t xml:space="preserve"> of profibrotic macrophages also have a higher </w:t>
      </w:r>
      <w:r w:rsidRPr="008043DD">
        <w:rPr>
          <w:rFonts w:ascii="Times New Roman" w:eastAsia="Times New Roman" w:hAnsi="Times New Roman" w:cs="Times New Roman"/>
          <w:i/>
          <w:iCs/>
          <w:kern w:val="0"/>
          <w:lang w:eastAsia="en-GB"/>
          <w14:ligatures w14:val="none"/>
        </w:rPr>
        <w:t>mean score</w:t>
      </w:r>
      <w:r w:rsidRPr="008043DD">
        <w:rPr>
          <w:rFonts w:ascii="Times New Roman" w:eastAsia="Times New Roman" w:hAnsi="Times New Roman" w:cs="Times New Roman"/>
          <w:kern w:val="0"/>
          <w:lang w:eastAsia="en-GB"/>
          <w14:ligatures w14:val="none"/>
        </w:rPr>
        <w:t xml:space="preserve"> within that population, reinforcing the strength of this biological signature.</w:t>
      </w:r>
    </w:p>
    <w:p w14:paraId="52B941A6" w14:textId="514F3814" w:rsidR="008043DD" w:rsidRPr="008043DD" w:rsidRDefault="008043DD" w:rsidP="008043DD">
      <w:pPr>
        <w:spacing w:before="100" w:beforeAutospacing="1" w:after="100" w:afterAutospacing="1"/>
        <w:rPr>
          <w:rFonts w:ascii="Times New Roman" w:eastAsia="Times New Roman" w:hAnsi="Times New Roman" w:cs="Times New Roman"/>
          <w:kern w:val="0"/>
          <w:lang w:eastAsia="en-GB"/>
          <w14:ligatures w14:val="none"/>
        </w:rPr>
      </w:pPr>
    </w:p>
    <w:p w14:paraId="1B72FA18" w14:textId="77777777" w:rsidR="008043DD" w:rsidRDefault="008043DD" w:rsidP="00F622DA">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p>
    <w:p w14:paraId="53819A6B" w14:textId="77777777" w:rsidR="008043DD" w:rsidRDefault="008043DD" w:rsidP="00F622DA">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p>
    <w:p w14:paraId="64E24D90" w14:textId="77777777" w:rsidR="008043DD" w:rsidRDefault="008043DD" w:rsidP="00F622DA">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p>
    <w:p w14:paraId="53D5DE60" w14:textId="77A055D7" w:rsidR="00F622DA" w:rsidRPr="00F622DA" w:rsidRDefault="00F622DA" w:rsidP="00F622DA">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F622DA">
        <w:rPr>
          <w:rFonts w:ascii="Times New Roman" w:eastAsia="Times New Roman" w:hAnsi="Times New Roman" w:cs="Times New Roman"/>
          <w:b/>
          <w:bCs/>
          <w:kern w:val="0"/>
          <w:sz w:val="27"/>
          <w:szCs w:val="27"/>
          <w:lang w:eastAsia="en-GB"/>
          <w14:ligatures w14:val="none"/>
        </w:rPr>
        <w:lastRenderedPageBreak/>
        <w:t xml:space="preserve">Predictive </w:t>
      </w:r>
      <w:r w:rsidR="008043DD" w:rsidRPr="00F622DA">
        <w:rPr>
          <w:rFonts w:ascii="Times New Roman" w:eastAsia="Times New Roman" w:hAnsi="Times New Roman" w:cs="Times New Roman"/>
          <w:b/>
          <w:bCs/>
          <w:kern w:val="0"/>
          <w:sz w:val="27"/>
          <w:szCs w:val="27"/>
          <w:lang w:eastAsia="en-GB"/>
          <w14:ligatures w14:val="none"/>
        </w:rPr>
        <w:t>Modelling</w:t>
      </w:r>
      <w:r w:rsidRPr="00F622DA">
        <w:rPr>
          <w:rFonts w:ascii="Times New Roman" w:eastAsia="Times New Roman" w:hAnsi="Times New Roman" w:cs="Times New Roman"/>
          <w:b/>
          <w:bCs/>
          <w:kern w:val="0"/>
          <w:sz w:val="27"/>
          <w:szCs w:val="27"/>
          <w:lang w:eastAsia="en-GB"/>
          <w14:ligatures w14:val="none"/>
        </w:rPr>
        <w:t xml:space="preserve">: </w:t>
      </w:r>
      <w:r>
        <w:rPr>
          <w:rFonts w:ascii="Times New Roman" w:eastAsia="Times New Roman" w:hAnsi="Times New Roman" w:cs="Times New Roman"/>
          <w:b/>
          <w:bCs/>
          <w:kern w:val="0"/>
          <w:sz w:val="27"/>
          <w:szCs w:val="27"/>
          <w:lang w:eastAsia="en-GB"/>
          <w14:ligatures w14:val="none"/>
        </w:rPr>
        <w:t>Comparing</w:t>
      </w:r>
      <w:r w:rsidRPr="00F622DA">
        <w:rPr>
          <w:rFonts w:ascii="Times New Roman" w:eastAsia="Times New Roman" w:hAnsi="Times New Roman" w:cs="Times New Roman"/>
          <w:b/>
          <w:bCs/>
          <w:kern w:val="0"/>
          <w:sz w:val="27"/>
          <w:szCs w:val="27"/>
          <w:lang w:eastAsia="en-GB"/>
          <w14:ligatures w14:val="none"/>
        </w:rPr>
        <w:t xml:space="preserve"> </w:t>
      </w:r>
      <w:r w:rsidR="008043DD">
        <w:rPr>
          <w:rFonts w:ascii="Times New Roman" w:eastAsia="Times New Roman" w:hAnsi="Times New Roman" w:cs="Times New Roman"/>
          <w:b/>
          <w:bCs/>
          <w:kern w:val="0"/>
          <w:sz w:val="27"/>
          <w:szCs w:val="27"/>
          <w:lang w:eastAsia="en-GB"/>
          <w14:ligatures w14:val="none"/>
        </w:rPr>
        <w:t>Three</w:t>
      </w:r>
      <w:r w:rsidRPr="00F622DA">
        <w:rPr>
          <w:rFonts w:ascii="Times New Roman" w:eastAsia="Times New Roman" w:hAnsi="Times New Roman" w:cs="Times New Roman"/>
          <w:b/>
          <w:bCs/>
          <w:kern w:val="0"/>
          <w:sz w:val="27"/>
          <w:szCs w:val="27"/>
          <w:lang w:eastAsia="en-GB"/>
          <w14:ligatures w14:val="none"/>
        </w:rPr>
        <w:t xml:space="preserve"> Models</w:t>
      </w:r>
    </w:p>
    <w:p w14:paraId="4EC0F36C" w14:textId="605B9AF5" w:rsidR="00F622DA" w:rsidRPr="00F622DA" w:rsidRDefault="00F622DA" w:rsidP="00F622DA">
      <w:pPr>
        <w:spacing w:before="100" w:beforeAutospacing="1" w:after="100" w:afterAutospacing="1"/>
        <w:rPr>
          <w:rFonts w:ascii="Times New Roman" w:eastAsia="Times New Roman" w:hAnsi="Times New Roman" w:cs="Times New Roman"/>
          <w:kern w:val="0"/>
          <w:lang w:eastAsia="en-GB"/>
          <w14:ligatures w14:val="none"/>
        </w:rPr>
      </w:pPr>
      <w:r w:rsidRPr="00F622DA">
        <w:rPr>
          <w:rFonts w:ascii="Times New Roman" w:eastAsia="Times New Roman" w:hAnsi="Times New Roman" w:cs="Times New Roman"/>
          <w:kern w:val="0"/>
          <w:lang w:eastAsia="en-GB"/>
          <w14:ligatures w14:val="none"/>
        </w:rPr>
        <w:t xml:space="preserve">With this 17-sample feature table, we built </w:t>
      </w:r>
      <w:r w:rsidR="008043DD">
        <w:rPr>
          <w:rFonts w:ascii="Times New Roman" w:eastAsia="Times New Roman" w:hAnsi="Times New Roman" w:cs="Times New Roman"/>
          <w:kern w:val="0"/>
          <w:lang w:eastAsia="en-GB"/>
          <w14:ligatures w14:val="none"/>
        </w:rPr>
        <w:t>three</w:t>
      </w:r>
      <w:r w:rsidRPr="00F622DA">
        <w:rPr>
          <w:rFonts w:ascii="Times New Roman" w:eastAsia="Times New Roman" w:hAnsi="Times New Roman" w:cs="Times New Roman"/>
          <w:kern w:val="0"/>
          <w:lang w:eastAsia="en-GB"/>
          <w14:ligatures w14:val="none"/>
        </w:rPr>
        <w:t xml:space="preserve"> models to predict </w:t>
      </w:r>
      <w:r w:rsidRPr="00F622DA">
        <w:rPr>
          <w:rFonts w:ascii="Courier New" w:eastAsia="Times New Roman" w:hAnsi="Courier New" w:cs="Courier New"/>
          <w:kern w:val="0"/>
          <w:sz w:val="20"/>
          <w:szCs w:val="20"/>
          <w:lang w:eastAsia="en-GB"/>
          <w14:ligatures w14:val="none"/>
        </w:rPr>
        <w:t>p_fibrosis</w:t>
      </w:r>
      <w:r w:rsidRPr="00F622DA">
        <w:rPr>
          <w:rFonts w:ascii="Times New Roman" w:eastAsia="Times New Roman" w:hAnsi="Times New Roman" w:cs="Times New Roman"/>
          <w:kern w:val="0"/>
          <w:lang w:eastAsia="en-GB"/>
          <w14:ligatures w14:val="none"/>
        </w:rPr>
        <w:t xml:space="preserve"> (0 for Donor, 1 for Fibrosis). Due to the small sample size, we used Leave-One-Out Cross-Validation (LOOCV) to robustly estimate performance.</w:t>
      </w:r>
    </w:p>
    <w:p w14:paraId="5B475B50" w14:textId="77777777" w:rsidR="00F622DA" w:rsidRPr="00F622DA" w:rsidRDefault="00F622DA" w:rsidP="00F622DA">
      <w:pPr>
        <w:spacing w:before="100" w:beforeAutospacing="1" w:after="100" w:afterAutospacing="1"/>
        <w:outlineLvl w:val="3"/>
        <w:rPr>
          <w:rFonts w:ascii="Times New Roman" w:eastAsia="Times New Roman" w:hAnsi="Times New Roman" w:cs="Times New Roman"/>
          <w:b/>
          <w:bCs/>
          <w:kern w:val="0"/>
          <w:lang w:eastAsia="en-GB"/>
          <w14:ligatures w14:val="none"/>
        </w:rPr>
      </w:pPr>
      <w:r w:rsidRPr="00F622DA">
        <w:rPr>
          <w:rFonts w:ascii="Times New Roman" w:eastAsia="Times New Roman" w:hAnsi="Times New Roman" w:cs="Times New Roman"/>
          <w:b/>
          <w:bCs/>
          <w:kern w:val="0"/>
          <w:lang w:eastAsia="en-GB"/>
          <w14:ligatures w14:val="none"/>
        </w:rPr>
        <w:t>Model 1: ElasticNet Logistic Regression (All Features)</w:t>
      </w:r>
    </w:p>
    <w:p w14:paraId="5B86E72D" w14:textId="3B83137B" w:rsidR="00F622DA" w:rsidRPr="00F622DA" w:rsidRDefault="00F622DA" w:rsidP="00F622DA">
      <w:pPr>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anchor distT="0" distB="0" distL="114300" distR="114300" simplePos="0" relativeHeight="251658240" behindDoc="0" locked="0" layoutInCell="1" allowOverlap="1" wp14:anchorId="32FB0189" wp14:editId="4CD0A3E6">
            <wp:simplePos x="0" y="0"/>
            <wp:positionH relativeFrom="margin">
              <wp:posOffset>3334385</wp:posOffset>
            </wp:positionH>
            <wp:positionV relativeFrom="paragraph">
              <wp:posOffset>353353</wp:posOffset>
            </wp:positionV>
            <wp:extent cx="2383155" cy="2383155"/>
            <wp:effectExtent l="0" t="0" r="4445" b="4445"/>
            <wp:wrapThrough wrapText="bothSides">
              <wp:wrapPolygon edited="0">
                <wp:start x="0" y="0"/>
                <wp:lineTo x="0" y="21525"/>
                <wp:lineTo x="21525" y="21525"/>
                <wp:lineTo x="21525" y="0"/>
                <wp:lineTo x="0" y="0"/>
              </wp:wrapPolygon>
            </wp:wrapThrough>
            <wp:docPr id="1570949362" name="Picture 8" descr="A graph of a positive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49362" name="Picture 8" descr="A graph of a positive rate&#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3155" cy="2383155"/>
                    </a:xfrm>
                    <a:prstGeom prst="rect">
                      <a:avLst/>
                    </a:prstGeom>
                  </pic:spPr>
                </pic:pic>
              </a:graphicData>
            </a:graphic>
            <wp14:sizeRelH relativeFrom="page">
              <wp14:pctWidth>0</wp14:pctWidth>
            </wp14:sizeRelH>
            <wp14:sizeRelV relativeFrom="page">
              <wp14:pctHeight>0</wp14:pctHeight>
            </wp14:sizeRelV>
          </wp:anchor>
        </w:drawing>
      </w:r>
      <w:r w:rsidRPr="00F622DA">
        <w:rPr>
          <w:rFonts w:ascii="Times New Roman" w:eastAsia="Times New Roman" w:hAnsi="Times New Roman" w:cs="Times New Roman"/>
          <w:kern w:val="0"/>
          <w:lang w:eastAsia="en-GB"/>
          <w14:ligatures w14:val="none"/>
        </w:rPr>
        <w:t>First, we trained an ElasticNet Logistic Regression model, a "smart" model that uses regularization to automatically select the best features from the 6 available.</w:t>
      </w:r>
    </w:p>
    <w:p w14:paraId="615F7E64" w14:textId="2CAFFFCC" w:rsidR="00F622DA" w:rsidRPr="00F622DA" w:rsidRDefault="00F622DA" w:rsidP="00F622DA">
      <w:pPr>
        <w:numPr>
          <w:ilvl w:val="0"/>
          <w:numId w:val="13"/>
        </w:numPr>
        <w:spacing w:before="100" w:beforeAutospacing="1" w:after="100" w:afterAutospacing="1"/>
        <w:rPr>
          <w:rFonts w:ascii="Times New Roman" w:eastAsia="Times New Roman" w:hAnsi="Times New Roman" w:cs="Times New Roman"/>
          <w:kern w:val="0"/>
          <w:lang w:eastAsia="en-GB"/>
          <w14:ligatures w14:val="none"/>
        </w:rPr>
      </w:pPr>
      <w:r w:rsidRPr="00F622DA">
        <w:rPr>
          <w:rFonts w:ascii="Times New Roman" w:eastAsia="Times New Roman" w:hAnsi="Times New Roman" w:cs="Times New Roman"/>
          <w:b/>
          <w:bCs/>
          <w:kern w:val="0"/>
          <w:lang w:eastAsia="en-GB"/>
          <w14:ligatures w14:val="none"/>
        </w:rPr>
        <w:t>Result:</w:t>
      </w:r>
      <w:r w:rsidRPr="00F622DA">
        <w:rPr>
          <w:rFonts w:ascii="Times New Roman" w:eastAsia="Times New Roman" w:hAnsi="Times New Roman" w:cs="Times New Roman"/>
          <w:kern w:val="0"/>
          <w:lang w:eastAsia="en-GB"/>
          <w14:ligatures w14:val="none"/>
        </w:rPr>
        <w:t xml:space="preserve"> This model failed completely.</w:t>
      </w:r>
    </w:p>
    <w:p w14:paraId="2780A263" w14:textId="0E90EE32" w:rsidR="00F622DA" w:rsidRPr="00F622DA" w:rsidRDefault="00F622DA" w:rsidP="00F622DA">
      <w:pPr>
        <w:numPr>
          <w:ilvl w:val="0"/>
          <w:numId w:val="13"/>
        </w:numPr>
        <w:spacing w:before="100" w:beforeAutospacing="1" w:after="100" w:afterAutospacing="1"/>
        <w:rPr>
          <w:rFonts w:ascii="Times New Roman" w:eastAsia="Times New Roman" w:hAnsi="Times New Roman" w:cs="Times New Roman"/>
          <w:kern w:val="0"/>
          <w:lang w:eastAsia="en-GB"/>
          <w14:ligatures w14:val="none"/>
        </w:rPr>
      </w:pPr>
      <w:r w:rsidRPr="00F622DA">
        <w:rPr>
          <w:rFonts w:ascii="Times New Roman" w:eastAsia="Times New Roman" w:hAnsi="Times New Roman" w:cs="Times New Roman"/>
          <w:b/>
          <w:bCs/>
          <w:kern w:val="0"/>
          <w:lang w:eastAsia="en-GB"/>
          <w14:ligatures w14:val="none"/>
        </w:rPr>
        <w:t>Coefficients:</w:t>
      </w:r>
      <w:r w:rsidRPr="00F622DA">
        <w:rPr>
          <w:rFonts w:ascii="Times New Roman" w:eastAsia="Times New Roman" w:hAnsi="Times New Roman" w:cs="Times New Roman"/>
          <w:kern w:val="0"/>
          <w:lang w:eastAsia="en-GB"/>
          <w14:ligatures w14:val="none"/>
        </w:rPr>
        <w:t xml:space="preserve"> The ElasticNet regularization (</w:t>
      </w:r>
      <w:r w:rsidRPr="00F622DA">
        <w:rPr>
          <w:rFonts w:ascii="Courier New" w:eastAsia="Times New Roman" w:hAnsi="Courier New" w:cs="Courier New"/>
          <w:kern w:val="0"/>
          <w:sz w:val="20"/>
          <w:szCs w:val="20"/>
          <w:lang w:eastAsia="en-GB"/>
          <w14:ligatures w14:val="none"/>
        </w:rPr>
        <w:t>C=0.1</w:t>
      </w:r>
      <w:r w:rsidRPr="00F622DA">
        <w:rPr>
          <w:rFonts w:ascii="Times New Roman" w:eastAsia="Times New Roman" w:hAnsi="Times New Roman" w:cs="Times New Roman"/>
          <w:kern w:val="0"/>
          <w:lang w:eastAsia="en-GB"/>
          <w14:ligatures w14:val="none"/>
        </w:rPr>
        <w:t xml:space="preserve">) was too aggressive and incorrectly zeroed-out the </w:t>
      </w:r>
      <w:r w:rsidRPr="00F622DA">
        <w:rPr>
          <w:rFonts w:ascii="Courier New" w:eastAsia="Times New Roman" w:hAnsi="Courier New" w:cs="Courier New"/>
          <w:kern w:val="0"/>
          <w:sz w:val="20"/>
          <w:szCs w:val="20"/>
          <w:lang w:eastAsia="en-GB"/>
          <w14:ligatures w14:val="none"/>
        </w:rPr>
        <w:t>profib_among_mac</w:t>
      </w:r>
      <w:r w:rsidRPr="00F622DA">
        <w:rPr>
          <w:rFonts w:ascii="Times New Roman" w:eastAsia="Times New Roman" w:hAnsi="Times New Roman" w:cs="Times New Roman"/>
          <w:kern w:val="0"/>
          <w:lang w:eastAsia="en-GB"/>
          <w14:ligatures w14:val="none"/>
        </w:rPr>
        <w:t xml:space="preserve"> feature, which we visually confirmed was the strongest predictor.</w:t>
      </w:r>
    </w:p>
    <w:p w14:paraId="0CE28490" w14:textId="15A36425" w:rsidR="00F622DA" w:rsidRDefault="00F622DA" w:rsidP="00F622DA">
      <w:pPr>
        <w:numPr>
          <w:ilvl w:val="0"/>
          <w:numId w:val="13"/>
        </w:numPr>
        <w:spacing w:before="100" w:beforeAutospacing="1" w:after="100" w:afterAutospacing="1"/>
        <w:rPr>
          <w:rFonts w:ascii="Times New Roman" w:eastAsia="Times New Roman" w:hAnsi="Times New Roman" w:cs="Times New Roman"/>
          <w:kern w:val="0"/>
          <w:lang w:eastAsia="en-GB"/>
          <w14:ligatures w14:val="none"/>
        </w:rPr>
      </w:pPr>
      <w:r w:rsidRPr="00F622DA">
        <w:rPr>
          <w:rFonts w:ascii="Times New Roman" w:eastAsia="Times New Roman" w:hAnsi="Times New Roman" w:cs="Times New Roman"/>
          <w:b/>
          <w:bCs/>
          <w:kern w:val="0"/>
          <w:lang w:eastAsia="en-GB"/>
          <w14:ligatures w14:val="none"/>
        </w:rPr>
        <w:t>Performance:</w:t>
      </w:r>
      <w:r w:rsidRPr="00F622DA">
        <w:rPr>
          <w:rFonts w:ascii="Times New Roman" w:eastAsia="Times New Roman" w:hAnsi="Times New Roman" w:cs="Times New Roman"/>
          <w:kern w:val="0"/>
          <w:lang w:eastAsia="en-GB"/>
          <w14:ligatures w14:val="none"/>
        </w:rPr>
        <w:t xml:space="preserve"> The model's accuracy was 41% (worse than chance), and its </w:t>
      </w:r>
      <w:r w:rsidRPr="00F622DA">
        <w:rPr>
          <w:rFonts w:ascii="Times New Roman" w:eastAsia="Times New Roman" w:hAnsi="Times New Roman" w:cs="Times New Roman"/>
          <w:b/>
          <w:bCs/>
          <w:kern w:val="0"/>
          <w:lang w:eastAsia="en-GB"/>
          <w14:ligatures w14:val="none"/>
        </w:rPr>
        <w:t>AUROC was 0.0000</w:t>
      </w:r>
      <w:r w:rsidRPr="00F622DA">
        <w:rPr>
          <w:rFonts w:ascii="Times New Roman" w:eastAsia="Times New Roman" w:hAnsi="Times New Roman" w:cs="Times New Roman"/>
          <w:kern w:val="0"/>
          <w:lang w:eastAsia="en-GB"/>
          <w14:ligatures w14:val="none"/>
        </w:rPr>
        <w:t>, indicating zero predictive power.</w:t>
      </w:r>
    </w:p>
    <w:p w14:paraId="6CB052F8" w14:textId="453F75D1" w:rsidR="00F622DA" w:rsidRDefault="00F622DA" w:rsidP="00F622DA">
      <w:pPr>
        <w:spacing w:before="100" w:beforeAutospacing="1" w:after="100" w:afterAutospacing="1"/>
        <w:rPr>
          <w:rFonts w:ascii="Times New Roman" w:eastAsia="Times New Roman" w:hAnsi="Times New Roman" w:cs="Times New Roman"/>
          <w:kern w:val="0"/>
          <w:lang w:eastAsia="en-GB"/>
          <w14:ligatures w14:val="none"/>
        </w:rPr>
      </w:pPr>
      <w:r w:rsidRPr="00F622DA">
        <w:rPr>
          <w:rFonts w:ascii="Times New Roman" w:eastAsia="Times New Roman" w:hAnsi="Times New Roman" w:cs="Times New Roman"/>
          <w:kern w:val="0"/>
          <w:lang w:eastAsia="en-GB"/>
          <w14:ligatures w14:val="none"/>
        </w:rPr>
        <w:drawing>
          <wp:anchor distT="0" distB="0" distL="114300" distR="114300" simplePos="0" relativeHeight="251659264" behindDoc="0" locked="0" layoutInCell="1" allowOverlap="1" wp14:anchorId="12A74342" wp14:editId="6D3C8176">
            <wp:simplePos x="0" y="0"/>
            <wp:positionH relativeFrom="column">
              <wp:posOffset>0</wp:posOffset>
            </wp:positionH>
            <wp:positionV relativeFrom="paragraph">
              <wp:posOffset>229626</wp:posOffset>
            </wp:positionV>
            <wp:extent cx="5731510" cy="1165225"/>
            <wp:effectExtent l="0" t="0" r="0" b="3175"/>
            <wp:wrapTopAndBottom/>
            <wp:docPr id="1279002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02770" name="Picture 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165225"/>
                    </a:xfrm>
                    <a:prstGeom prst="rect">
                      <a:avLst/>
                    </a:prstGeom>
                  </pic:spPr>
                </pic:pic>
              </a:graphicData>
            </a:graphic>
            <wp14:sizeRelH relativeFrom="page">
              <wp14:pctWidth>0</wp14:pctWidth>
            </wp14:sizeRelH>
            <wp14:sizeRelV relativeFrom="page">
              <wp14:pctHeight>0</wp14:pctHeight>
            </wp14:sizeRelV>
          </wp:anchor>
        </w:drawing>
      </w:r>
    </w:p>
    <w:p w14:paraId="3B81DDAA" w14:textId="19A6E923" w:rsidR="00F622DA" w:rsidRDefault="00F622DA" w:rsidP="00F622DA">
      <w:pPr>
        <w:spacing w:before="100" w:beforeAutospacing="1" w:after="100" w:afterAutospacing="1"/>
        <w:rPr>
          <w:rFonts w:ascii="Times New Roman" w:eastAsia="Times New Roman" w:hAnsi="Times New Roman" w:cs="Times New Roman"/>
          <w:kern w:val="0"/>
          <w:lang w:eastAsia="en-GB"/>
          <w14:ligatures w14:val="none"/>
        </w:rPr>
      </w:pPr>
      <w:r w:rsidRPr="00F622DA">
        <w:rPr>
          <w:rFonts w:ascii="Times New Roman" w:eastAsia="Times New Roman" w:hAnsi="Times New Roman" w:cs="Times New Roman"/>
          <w:kern w:val="0"/>
          <w:lang w:eastAsia="en-GB"/>
          <w14:ligatures w14:val="none"/>
        </w:rPr>
        <w:t>The failure of this complex model demonstrates that automatic feature selection can sometimes fail, especially with small datasets.</w:t>
      </w:r>
    </w:p>
    <w:p w14:paraId="50CE04FB" w14:textId="0EDF04EC" w:rsidR="00F622DA" w:rsidRDefault="008043DD" w:rsidP="00F622DA">
      <w:pPr>
        <w:spacing w:before="100" w:beforeAutospacing="1" w:after="100" w:afterAutospacing="1"/>
        <w:rPr>
          <w:rFonts w:ascii="Times New Roman" w:eastAsia="Times New Roman" w:hAnsi="Times New Roman" w:cs="Times New Roman"/>
          <w:b/>
          <w:bCs/>
          <w:kern w:val="0"/>
          <w:lang w:eastAsia="en-GB"/>
          <w14:ligatures w14:val="none"/>
        </w:rPr>
      </w:pPr>
      <w:r>
        <w:rPr>
          <w:rFonts w:ascii="Times New Roman" w:eastAsia="Times New Roman" w:hAnsi="Times New Roman" w:cs="Times New Roman"/>
          <w:noProof/>
          <w:kern w:val="0"/>
          <w:lang w:eastAsia="en-GB"/>
        </w:rPr>
        <w:drawing>
          <wp:anchor distT="0" distB="0" distL="114300" distR="114300" simplePos="0" relativeHeight="251660288" behindDoc="0" locked="0" layoutInCell="1" allowOverlap="1" wp14:anchorId="73126F19" wp14:editId="4D6A8905">
            <wp:simplePos x="0" y="0"/>
            <wp:positionH relativeFrom="column">
              <wp:posOffset>3351188</wp:posOffset>
            </wp:positionH>
            <wp:positionV relativeFrom="paragraph">
              <wp:posOffset>134278</wp:posOffset>
            </wp:positionV>
            <wp:extent cx="2383200" cy="2383200"/>
            <wp:effectExtent l="0" t="0" r="4445" b="4445"/>
            <wp:wrapThrough wrapText="bothSides">
              <wp:wrapPolygon edited="0">
                <wp:start x="0" y="0"/>
                <wp:lineTo x="0" y="21525"/>
                <wp:lineTo x="21525" y="21525"/>
                <wp:lineTo x="21525" y="0"/>
                <wp:lineTo x="0" y="0"/>
              </wp:wrapPolygon>
            </wp:wrapThrough>
            <wp:docPr id="1920526528" name="Picture 9" descr="A graph of a positive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26528" name="Picture 9" descr="A graph of a positive rat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83200" cy="2383200"/>
                    </a:xfrm>
                    <a:prstGeom prst="rect">
                      <a:avLst/>
                    </a:prstGeom>
                  </pic:spPr>
                </pic:pic>
              </a:graphicData>
            </a:graphic>
            <wp14:sizeRelH relativeFrom="page">
              <wp14:pctWidth>0</wp14:pctWidth>
            </wp14:sizeRelH>
            <wp14:sizeRelV relativeFrom="page">
              <wp14:pctHeight>0</wp14:pctHeight>
            </wp14:sizeRelV>
          </wp:anchor>
        </w:drawing>
      </w:r>
      <w:r w:rsidR="00F622DA" w:rsidRPr="00F622DA">
        <w:rPr>
          <w:rFonts w:ascii="Times New Roman" w:eastAsia="Times New Roman" w:hAnsi="Times New Roman" w:cs="Times New Roman"/>
          <w:b/>
          <w:bCs/>
          <w:kern w:val="0"/>
          <w:lang w:eastAsia="en-GB"/>
          <w14:ligatures w14:val="none"/>
        </w:rPr>
        <w:t>Model 2: Simple Logistic Regression (Single Feature)</w:t>
      </w:r>
    </w:p>
    <w:p w14:paraId="0AA203E7" w14:textId="5A912FAE" w:rsidR="00F622DA" w:rsidRPr="00F622DA" w:rsidRDefault="00F622DA" w:rsidP="00F622DA">
      <w:pPr>
        <w:spacing w:before="100" w:beforeAutospacing="1" w:after="100" w:afterAutospacing="1"/>
        <w:rPr>
          <w:rFonts w:ascii="Times New Roman" w:eastAsia="Times New Roman" w:hAnsi="Times New Roman" w:cs="Times New Roman"/>
          <w:b/>
          <w:bCs/>
          <w:kern w:val="0"/>
          <w:lang w:eastAsia="en-GB"/>
          <w14:ligatures w14:val="none"/>
        </w:rPr>
      </w:pPr>
      <w:r w:rsidRPr="00F622DA">
        <w:rPr>
          <w:rFonts w:ascii="Times New Roman" w:eastAsia="Times New Roman" w:hAnsi="Times New Roman" w:cs="Times New Roman"/>
          <w:kern w:val="0"/>
          <w:lang w:eastAsia="en-GB"/>
          <w14:ligatures w14:val="none"/>
        </w:rPr>
        <w:t xml:space="preserve">Next, we tested a much simpler, hypothesis-driven model using </w:t>
      </w:r>
      <w:r w:rsidRPr="00F622DA">
        <w:rPr>
          <w:rFonts w:ascii="Times New Roman" w:eastAsia="Times New Roman" w:hAnsi="Times New Roman" w:cs="Times New Roman"/>
          <w:i/>
          <w:iCs/>
          <w:kern w:val="0"/>
          <w:lang w:eastAsia="en-GB"/>
          <w14:ligatures w14:val="none"/>
        </w:rPr>
        <w:t>only</w:t>
      </w:r>
      <w:r w:rsidRPr="00F622DA">
        <w:rPr>
          <w:rFonts w:ascii="Times New Roman" w:eastAsia="Times New Roman" w:hAnsi="Times New Roman" w:cs="Times New Roman"/>
          <w:kern w:val="0"/>
          <w:lang w:eastAsia="en-GB"/>
          <w14:ligatures w14:val="none"/>
        </w:rPr>
        <w:t xml:space="preserve"> the single feature we identified: </w:t>
      </w:r>
      <w:r w:rsidRPr="00F622DA">
        <w:rPr>
          <w:rFonts w:ascii="Courier New" w:eastAsia="Times New Roman" w:hAnsi="Courier New" w:cs="Courier New"/>
          <w:kern w:val="0"/>
          <w:sz w:val="20"/>
          <w:szCs w:val="20"/>
          <w:lang w:eastAsia="en-GB"/>
          <w14:ligatures w14:val="none"/>
        </w:rPr>
        <w:t>profib_among_mac</w:t>
      </w:r>
      <w:r w:rsidRPr="00F622DA">
        <w:rPr>
          <w:rFonts w:ascii="Times New Roman" w:eastAsia="Times New Roman" w:hAnsi="Times New Roman" w:cs="Times New Roman"/>
          <w:kern w:val="0"/>
          <w:lang w:eastAsia="en-GB"/>
          <w14:ligatures w14:val="none"/>
        </w:rPr>
        <w:t>.</w:t>
      </w:r>
    </w:p>
    <w:p w14:paraId="047C6BEB" w14:textId="132690CB" w:rsidR="00F622DA" w:rsidRPr="00F622DA" w:rsidRDefault="00F622DA" w:rsidP="00F622DA">
      <w:pPr>
        <w:numPr>
          <w:ilvl w:val="0"/>
          <w:numId w:val="14"/>
        </w:numPr>
        <w:spacing w:before="100" w:beforeAutospacing="1" w:after="100" w:afterAutospacing="1"/>
        <w:rPr>
          <w:rFonts w:ascii="Times New Roman" w:eastAsia="Times New Roman" w:hAnsi="Times New Roman" w:cs="Times New Roman"/>
          <w:kern w:val="0"/>
          <w:lang w:eastAsia="en-GB"/>
          <w14:ligatures w14:val="none"/>
        </w:rPr>
      </w:pPr>
      <w:r w:rsidRPr="00F622DA">
        <w:rPr>
          <w:rFonts w:ascii="Times New Roman" w:eastAsia="Times New Roman" w:hAnsi="Times New Roman" w:cs="Times New Roman"/>
          <w:b/>
          <w:bCs/>
          <w:kern w:val="0"/>
          <w:lang w:eastAsia="en-GB"/>
          <w14:ligatures w14:val="none"/>
        </w:rPr>
        <w:t>Result:</w:t>
      </w:r>
      <w:r w:rsidRPr="00F622DA">
        <w:rPr>
          <w:rFonts w:ascii="Times New Roman" w:eastAsia="Times New Roman" w:hAnsi="Times New Roman" w:cs="Times New Roman"/>
          <w:kern w:val="0"/>
          <w:lang w:eastAsia="en-GB"/>
          <w14:ligatures w14:val="none"/>
        </w:rPr>
        <w:t xml:space="preserve"> This model was a strong success.</w:t>
      </w:r>
    </w:p>
    <w:p w14:paraId="3444D649" w14:textId="2AB4C29A" w:rsidR="00F622DA" w:rsidRPr="00F622DA" w:rsidRDefault="00F622DA" w:rsidP="00F622DA">
      <w:pPr>
        <w:numPr>
          <w:ilvl w:val="0"/>
          <w:numId w:val="14"/>
        </w:numPr>
        <w:spacing w:before="100" w:beforeAutospacing="1" w:after="100" w:afterAutospacing="1"/>
        <w:rPr>
          <w:rFonts w:ascii="Times New Roman" w:eastAsia="Times New Roman" w:hAnsi="Times New Roman" w:cs="Times New Roman"/>
          <w:kern w:val="0"/>
          <w:lang w:eastAsia="en-GB"/>
          <w14:ligatures w14:val="none"/>
        </w:rPr>
      </w:pPr>
      <w:r w:rsidRPr="00F622DA">
        <w:rPr>
          <w:rFonts w:ascii="Times New Roman" w:eastAsia="Times New Roman" w:hAnsi="Times New Roman" w:cs="Times New Roman"/>
          <w:b/>
          <w:bCs/>
          <w:kern w:val="0"/>
          <w:lang w:eastAsia="en-GB"/>
          <w14:ligatures w14:val="none"/>
        </w:rPr>
        <w:t>Performance:</w:t>
      </w:r>
      <w:r w:rsidRPr="00F622DA">
        <w:rPr>
          <w:rFonts w:ascii="Times New Roman" w:eastAsia="Times New Roman" w:hAnsi="Times New Roman" w:cs="Times New Roman"/>
          <w:kern w:val="0"/>
          <w:lang w:eastAsia="en-GB"/>
          <w14:ligatures w14:val="none"/>
        </w:rPr>
        <w:t xml:space="preserve"> The model achieved an </w:t>
      </w:r>
      <w:r w:rsidRPr="00F622DA">
        <w:rPr>
          <w:rFonts w:ascii="Times New Roman" w:eastAsia="Times New Roman" w:hAnsi="Times New Roman" w:cs="Times New Roman"/>
          <w:b/>
          <w:bCs/>
          <w:kern w:val="0"/>
          <w:lang w:eastAsia="en-GB"/>
          <w14:ligatures w14:val="none"/>
        </w:rPr>
        <w:t>accuracy of 82%</w:t>
      </w:r>
      <w:r w:rsidRPr="00F622DA">
        <w:rPr>
          <w:rFonts w:ascii="Times New Roman" w:eastAsia="Times New Roman" w:hAnsi="Times New Roman" w:cs="Times New Roman"/>
          <w:kern w:val="0"/>
          <w:lang w:eastAsia="en-GB"/>
          <w14:ligatures w14:val="none"/>
        </w:rPr>
        <w:t xml:space="preserve"> and a strong </w:t>
      </w:r>
      <w:r w:rsidRPr="00F622DA">
        <w:rPr>
          <w:rFonts w:ascii="Times New Roman" w:eastAsia="Times New Roman" w:hAnsi="Times New Roman" w:cs="Times New Roman"/>
          <w:b/>
          <w:bCs/>
          <w:kern w:val="0"/>
          <w:lang w:eastAsia="en-GB"/>
          <w14:ligatures w14:val="none"/>
        </w:rPr>
        <w:t>AUROC of 0.7639</w:t>
      </w:r>
      <w:r w:rsidRPr="00F622DA">
        <w:rPr>
          <w:rFonts w:ascii="Times New Roman" w:eastAsia="Times New Roman" w:hAnsi="Times New Roman" w:cs="Times New Roman"/>
          <w:kern w:val="0"/>
          <w:lang w:eastAsia="en-GB"/>
          <w14:ligatures w14:val="none"/>
        </w:rPr>
        <w:t>.</w:t>
      </w:r>
    </w:p>
    <w:p w14:paraId="4FDD8609" w14:textId="71D97051" w:rsidR="00F622DA" w:rsidRDefault="00F622DA" w:rsidP="00F622DA">
      <w:pPr>
        <w:numPr>
          <w:ilvl w:val="0"/>
          <w:numId w:val="14"/>
        </w:numPr>
        <w:spacing w:before="100" w:beforeAutospacing="1" w:after="100" w:afterAutospacing="1"/>
        <w:rPr>
          <w:rFonts w:ascii="Times New Roman" w:eastAsia="Times New Roman" w:hAnsi="Times New Roman" w:cs="Times New Roman"/>
          <w:kern w:val="0"/>
          <w:lang w:eastAsia="en-GB"/>
          <w14:ligatures w14:val="none"/>
        </w:rPr>
      </w:pPr>
      <w:r w:rsidRPr="00F622DA">
        <w:rPr>
          <w:rFonts w:ascii="Times New Roman" w:eastAsia="Times New Roman" w:hAnsi="Times New Roman" w:cs="Times New Roman"/>
          <w:b/>
          <w:bCs/>
          <w:kern w:val="0"/>
          <w:lang w:eastAsia="en-GB"/>
          <w14:ligatures w14:val="none"/>
        </w:rPr>
        <w:t>Classification Report:</w:t>
      </w:r>
      <w:r w:rsidRPr="00F622DA">
        <w:rPr>
          <w:rFonts w:ascii="Times New Roman" w:eastAsia="Times New Roman" w:hAnsi="Times New Roman" w:cs="Times New Roman"/>
          <w:kern w:val="0"/>
          <w:lang w:eastAsia="en-GB"/>
          <w14:ligatures w14:val="none"/>
        </w:rPr>
        <w:t xml:space="preserve"> The model was highly effective. It correctly identified 100% of the Donors (1.00 recall) and was 100% precise when identifying Fibrosis patients (1.00 precision), though it did misclassify 3 Fibrosis patients as Donors (0.67 recall).</w:t>
      </w:r>
    </w:p>
    <w:p w14:paraId="25BA824E" w14:textId="5266C99B" w:rsidR="00F622DA" w:rsidRDefault="00F622DA" w:rsidP="00F622DA">
      <w:pPr>
        <w:spacing w:before="100" w:beforeAutospacing="1" w:after="100" w:afterAutospacing="1"/>
        <w:rPr>
          <w:rFonts w:ascii="Times New Roman" w:eastAsia="Times New Roman" w:hAnsi="Times New Roman" w:cs="Times New Roman"/>
          <w:kern w:val="0"/>
          <w:lang w:eastAsia="en-GB"/>
          <w14:ligatures w14:val="none"/>
        </w:rPr>
      </w:pPr>
      <w:r w:rsidRPr="00F622DA">
        <w:rPr>
          <w:rFonts w:ascii="Times New Roman" w:eastAsia="Times New Roman" w:hAnsi="Times New Roman" w:cs="Times New Roman"/>
          <w:kern w:val="0"/>
          <w:lang w:eastAsia="en-GB"/>
          <w14:ligatures w14:val="none"/>
        </w:rPr>
        <w:lastRenderedPageBreak/>
        <w:drawing>
          <wp:anchor distT="0" distB="0" distL="114300" distR="114300" simplePos="0" relativeHeight="251661312" behindDoc="0" locked="0" layoutInCell="1" allowOverlap="1" wp14:anchorId="7C4D6129" wp14:editId="3A91F969">
            <wp:simplePos x="0" y="0"/>
            <wp:positionH relativeFrom="column">
              <wp:posOffset>0</wp:posOffset>
            </wp:positionH>
            <wp:positionV relativeFrom="paragraph">
              <wp:posOffset>440</wp:posOffset>
            </wp:positionV>
            <wp:extent cx="5731510" cy="1158240"/>
            <wp:effectExtent l="0" t="0" r="0" b="0"/>
            <wp:wrapTopAndBottom/>
            <wp:docPr id="1302039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39598" name="Picture 1"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158240"/>
                    </a:xfrm>
                    <a:prstGeom prst="rect">
                      <a:avLst/>
                    </a:prstGeom>
                  </pic:spPr>
                </pic:pic>
              </a:graphicData>
            </a:graphic>
            <wp14:sizeRelH relativeFrom="page">
              <wp14:pctWidth>0</wp14:pctWidth>
            </wp14:sizeRelH>
            <wp14:sizeRelV relativeFrom="page">
              <wp14:pctHeight>0</wp14:pctHeight>
            </wp14:sizeRelV>
          </wp:anchor>
        </w:drawing>
      </w:r>
      <w:r w:rsidRPr="00F622DA">
        <w:rPr>
          <w:rFonts w:ascii="Times New Roman" w:eastAsia="Times New Roman" w:hAnsi="Times New Roman" w:cs="Times New Roman"/>
          <w:kern w:val="0"/>
          <w:lang w:eastAsia="en-GB"/>
          <w14:ligatures w14:val="none"/>
        </w:rPr>
        <w:t>This result strongly validates our hypothesis: the proportion of profibrotic macrophages is a powerful and accurate biomarker for disease.</w:t>
      </w:r>
    </w:p>
    <w:p w14:paraId="29F29C62" w14:textId="77777777" w:rsidR="00236F25" w:rsidRDefault="00236F25" w:rsidP="00236F25">
      <w:pPr>
        <w:spacing w:before="100" w:beforeAutospacing="1" w:after="100" w:afterAutospacing="1"/>
        <w:rPr>
          <w:rFonts w:ascii="Times New Roman" w:eastAsia="Times New Roman" w:hAnsi="Times New Roman" w:cs="Times New Roman"/>
          <w:kern w:val="0"/>
          <w:lang w:eastAsia="en-GB"/>
          <w14:ligatures w14:val="none"/>
        </w:rPr>
      </w:pPr>
      <w:r w:rsidRPr="00236F25">
        <w:rPr>
          <w:rFonts w:ascii="Times New Roman" w:eastAsia="Times New Roman" w:hAnsi="Times New Roman" w:cs="Times New Roman"/>
          <w:b/>
          <w:bCs/>
          <w:kern w:val="0"/>
          <w:lang w:eastAsia="en-GB"/>
          <w14:ligatures w14:val="none"/>
        </w:rPr>
        <w:t>Model 3: Deep Learning (Multi-Layer Perceptron)</w:t>
      </w:r>
      <w:r w:rsidRPr="00236F25">
        <w:rPr>
          <w:rFonts w:ascii="Times New Roman" w:eastAsia="Times New Roman" w:hAnsi="Times New Roman" w:cs="Times New Roman"/>
          <w:kern w:val="0"/>
          <w:lang w:eastAsia="en-GB"/>
          <w14:ligatures w14:val="none"/>
        </w:rPr>
        <w:t xml:space="preserve"> </w:t>
      </w:r>
    </w:p>
    <w:p w14:paraId="4CEDEBA3" w14:textId="6CE1B53B" w:rsidR="00236F25" w:rsidRPr="00236F25" w:rsidRDefault="00236F25" w:rsidP="00236F25">
      <w:pPr>
        <w:spacing w:before="100" w:beforeAutospacing="1" w:after="100" w:afterAutospacing="1"/>
        <w:rPr>
          <w:rFonts w:ascii="Times New Roman" w:eastAsia="Times New Roman" w:hAnsi="Times New Roman" w:cs="Times New Roman"/>
          <w:kern w:val="0"/>
          <w:lang w:eastAsia="en-GB"/>
          <w14:ligatures w14:val="none"/>
        </w:rPr>
      </w:pPr>
      <w:r w:rsidRPr="00236F25">
        <w:rPr>
          <w:rFonts w:ascii="Times New Roman" w:eastAsia="Times New Roman" w:hAnsi="Times New Roman" w:cs="Times New Roman"/>
          <w:kern w:val="0"/>
          <w:lang w:eastAsia="en-GB"/>
          <w14:ligatures w14:val="none"/>
        </w:rPr>
        <w:t>As a final test, a custom, non-linear deep learning model (a Multi-Layer Perceptron, or MLP) was built to see if it could outperform the linear models by capturing complex interactions between all 6 features. The model was carefully designed with aggressive regularization (L2 and 50% Dropout) to prevent overfitting.</w:t>
      </w:r>
    </w:p>
    <w:p w14:paraId="5E75A933" w14:textId="127F47E3" w:rsidR="00236F25" w:rsidRPr="00236F25" w:rsidRDefault="00750728" w:rsidP="00236F25">
      <w:pPr>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anchor distT="0" distB="0" distL="114300" distR="114300" simplePos="0" relativeHeight="251668480" behindDoc="0" locked="0" layoutInCell="1" allowOverlap="1" wp14:anchorId="4F910857" wp14:editId="1B48EE7B">
            <wp:simplePos x="0" y="0"/>
            <wp:positionH relativeFrom="column">
              <wp:posOffset>3662495</wp:posOffset>
            </wp:positionH>
            <wp:positionV relativeFrom="paragraph">
              <wp:posOffset>311150</wp:posOffset>
            </wp:positionV>
            <wp:extent cx="2068830" cy="2068830"/>
            <wp:effectExtent l="0" t="0" r="1270" b="1270"/>
            <wp:wrapThrough wrapText="bothSides">
              <wp:wrapPolygon edited="0">
                <wp:start x="0" y="0"/>
                <wp:lineTo x="0" y="21481"/>
                <wp:lineTo x="21481" y="21481"/>
                <wp:lineTo x="21481" y="0"/>
                <wp:lineTo x="0" y="0"/>
              </wp:wrapPolygon>
            </wp:wrapThrough>
            <wp:docPr id="1001592610" name="Picture 19" descr="A graph of a positive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92610" name="Picture 19" descr="A graph of a positive rat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68830" cy="2068830"/>
                    </a:xfrm>
                    <a:prstGeom prst="rect">
                      <a:avLst/>
                    </a:prstGeom>
                  </pic:spPr>
                </pic:pic>
              </a:graphicData>
            </a:graphic>
            <wp14:sizeRelH relativeFrom="page">
              <wp14:pctWidth>0</wp14:pctWidth>
            </wp14:sizeRelH>
            <wp14:sizeRelV relativeFrom="page">
              <wp14:pctHeight>0</wp14:pctHeight>
            </wp14:sizeRelV>
          </wp:anchor>
        </w:drawing>
      </w:r>
      <w:r w:rsidR="00236F25" w:rsidRPr="00236F25">
        <w:rPr>
          <w:rFonts w:ascii="Times New Roman" w:eastAsia="Times New Roman" w:hAnsi="Times New Roman" w:cs="Times New Roman"/>
          <w:kern w:val="0"/>
          <w:lang w:eastAsia="en-GB"/>
          <w14:ligatures w14:val="none"/>
        </w:rPr>
        <w:t>The results were outstanding. The deep learning model was the best-performing model by a significant margin.</w:t>
      </w:r>
    </w:p>
    <w:p w14:paraId="62E8F353" w14:textId="65BA86C4" w:rsidR="00236F25" w:rsidRPr="00236F25" w:rsidRDefault="00236F25" w:rsidP="00236F25">
      <w:pPr>
        <w:numPr>
          <w:ilvl w:val="0"/>
          <w:numId w:val="21"/>
        </w:numPr>
        <w:spacing w:before="100" w:beforeAutospacing="1" w:after="100" w:afterAutospacing="1"/>
        <w:rPr>
          <w:rFonts w:ascii="Times New Roman" w:eastAsia="Times New Roman" w:hAnsi="Times New Roman" w:cs="Times New Roman"/>
          <w:kern w:val="0"/>
          <w:lang w:eastAsia="en-GB"/>
          <w14:ligatures w14:val="none"/>
        </w:rPr>
      </w:pPr>
      <w:r w:rsidRPr="00236F25">
        <w:rPr>
          <w:rFonts w:ascii="Times New Roman" w:eastAsia="Times New Roman" w:hAnsi="Times New Roman" w:cs="Times New Roman"/>
          <w:b/>
          <w:bCs/>
          <w:kern w:val="0"/>
          <w:lang w:eastAsia="en-GB"/>
          <w14:ligatures w14:val="none"/>
        </w:rPr>
        <w:t>Accuracy:</w:t>
      </w:r>
      <w:r w:rsidRPr="00236F25">
        <w:rPr>
          <w:rFonts w:ascii="Times New Roman" w:eastAsia="Times New Roman" w:hAnsi="Times New Roman" w:cs="Times New Roman"/>
          <w:kern w:val="0"/>
          <w:lang w:eastAsia="en-GB"/>
          <w14:ligatures w14:val="none"/>
        </w:rPr>
        <w:t xml:space="preserve"> 94%</w:t>
      </w:r>
    </w:p>
    <w:p w14:paraId="1DCBA347" w14:textId="7D86FC7C" w:rsidR="00236F25" w:rsidRDefault="00236F25" w:rsidP="00236F25">
      <w:pPr>
        <w:numPr>
          <w:ilvl w:val="0"/>
          <w:numId w:val="21"/>
        </w:numPr>
        <w:spacing w:before="100" w:beforeAutospacing="1" w:after="100" w:afterAutospacing="1"/>
        <w:rPr>
          <w:rFonts w:ascii="Times New Roman" w:eastAsia="Times New Roman" w:hAnsi="Times New Roman" w:cs="Times New Roman"/>
          <w:kern w:val="0"/>
          <w:lang w:eastAsia="en-GB"/>
          <w14:ligatures w14:val="none"/>
        </w:rPr>
      </w:pPr>
      <w:r w:rsidRPr="00236F25">
        <w:rPr>
          <w:rFonts w:ascii="Times New Roman" w:eastAsia="Times New Roman" w:hAnsi="Times New Roman" w:cs="Times New Roman"/>
          <w:b/>
          <w:bCs/>
          <w:kern w:val="0"/>
          <w:lang w:eastAsia="en-GB"/>
          <w14:ligatures w14:val="none"/>
        </w:rPr>
        <w:t>AUROC:</w:t>
      </w:r>
      <w:r w:rsidRPr="00236F25">
        <w:rPr>
          <w:rFonts w:ascii="Times New Roman" w:eastAsia="Times New Roman" w:hAnsi="Times New Roman" w:cs="Times New Roman"/>
          <w:kern w:val="0"/>
          <w:lang w:eastAsia="en-GB"/>
          <w14:ligatures w14:val="none"/>
        </w:rPr>
        <w:t xml:space="preserve"> 0.9444</w:t>
      </w:r>
    </w:p>
    <w:p w14:paraId="28439264" w14:textId="733BFB4D" w:rsidR="00236F25" w:rsidRPr="00236F25" w:rsidRDefault="00750728" w:rsidP="00236F25">
      <w:pPr>
        <w:spacing w:before="100" w:beforeAutospacing="1" w:after="100" w:afterAutospacing="1"/>
        <w:rPr>
          <w:rFonts w:ascii="Times New Roman" w:eastAsia="Times New Roman" w:hAnsi="Times New Roman" w:cs="Times New Roman"/>
          <w:kern w:val="0"/>
          <w:lang w:eastAsia="en-GB"/>
          <w14:ligatures w14:val="none"/>
        </w:rPr>
      </w:pPr>
      <w:r w:rsidRPr="00236F25">
        <w:rPr>
          <w:rFonts w:ascii="Courier New" w:eastAsia="Times New Roman" w:hAnsi="Courier New" w:cs="Courier New"/>
          <w:kern w:val="0"/>
          <w:sz w:val="20"/>
          <w:szCs w:val="20"/>
          <w:lang w:eastAsia="en-GB"/>
          <w14:ligatures w14:val="none"/>
        </w:rPr>
        <w:drawing>
          <wp:anchor distT="0" distB="0" distL="114300" distR="114300" simplePos="0" relativeHeight="251664384" behindDoc="0" locked="0" layoutInCell="1" allowOverlap="1" wp14:anchorId="4AC63CA8" wp14:editId="082DAED6">
            <wp:simplePos x="0" y="0"/>
            <wp:positionH relativeFrom="column">
              <wp:posOffset>0</wp:posOffset>
            </wp:positionH>
            <wp:positionV relativeFrom="paragraph">
              <wp:posOffset>1403885</wp:posOffset>
            </wp:positionV>
            <wp:extent cx="5731510" cy="1287780"/>
            <wp:effectExtent l="0" t="0" r="0" b="0"/>
            <wp:wrapTopAndBottom/>
            <wp:docPr id="2143141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41775"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287780"/>
                    </a:xfrm>
                    <a:prstGeom prst="rect">
                      <a:avLst/>
                    </a:prstGeom>
                  </pic:spPr>
                </pic:pic>
              </a:graphicData>
            </a:graphic>
            <wp14:sizeRelH relativeFrom="page">
              <wp14:pctWidth>0</wp14:pctWidth>
            </wp14:sizeRelH>
            <wp14:sizeRelV relativeFrom="page">
              <wp14:pctHeight>0</wp14:pctHeight>
            </wp14:sizeRelV>
          </wp:anchor>
        </w:drawing>
      </w:r>
      <w:r w:rsidR="00236F25" w:rsidRPr="00236F25">
        <w:rPr>
          <w:rFonts w:ascii="Times New Roman" w:eastAsia="Times New Roman" w:hAnsi="Times New Roman" w:cs="Times New Roman"/>
          <w:kern w:val="0"/>
          <w:lang w:eastAsia="en-GB"/>
          <w14:ligatures w14:val="none"/>
        </w:rPr>
        <w:t>The model's ROC curve (</w:t>
      </w:r>
      <w:r>
        <w:rPr>
          <w:rFonts w:ascii="Times New Roman" w:eastAsia="Times New Roman" w:hAnsi="Times New Roman" w:cs="Times New Roman"/>
          <w:kern w:val="0"/>
          <w:lang w:eastAsia="en-GB"/>
          <w14:ligatures w14:val="none"/>
        </w:rPr>
        <w:t>right</w:t>
      </w:r>
      <w:r w:rsidR="00236F25" w:rsidRPr="00236F25">
        <w:rPr>
          <w:rFonts w:ascii="Times New Roman" w:eastAsia="Times New Roman" w:hAnsi="Times New Roman" w:cs="Times New Roman"/>
          <w:kern w:val="0"/>
          <w:lang w:eastAsia="en-GB"/>
          <w14:ligatures w14:val="none"/>
        </w:rPr>
        <w:t>) is nearly perfect. Its cross-validated performance is detailed in the classification report and confusion matrix below.</w:t>
      </w:r>
    </w:p>
    <w:p w14:paraId="60F1DE43" w14:textId="77777777" w:rsidR="00750728" w:rsidRDefault="00750728" w:rsidP="00236F25">
      <w:pPr>
        <w:spacing w:before="100" w:beforeAutospacing="1" w:after="100" w:afterAutospacing="1"/>
        <w:rPr>
          <w:rFonts w:ascii="Times New Roman" w:eastAsia="Times New Roman" w:hAnsi="Times New Roman" w:cs="Times New Roman"/>
          <w:kern w:val="0"/>
          <w:lang w:eastAsia="en-GB"/>
          <w14:ligatures w14:val="none"/>
        </w:rPr>
      </w:pPr>
    </w:p>
    <w:p w14:paraId="28DEBA53" w14:textId="77777777" w:rsidR="00750728" w:rsidRDefault="00750728" w:rsidP="00236F25">
      <w:pPr>
        <w:spacing w:before="100" w:beforeAutospacing="1" w:after="100" w:afterAutospacing="1"/>
        <w:rPr>
          <w:rFonts w:ascii="Times New Roman" w:eastAsia="Times New Roman" w:hAnsi="Times New Roman" w:cs="Times New Roman"/>
          <w:kern w:val="0"/>
          <w:lang w:eastAsia="en-GB"/>
          <w14:ligatures w14:val="none"/>
        </w:rPr>
      </w:pPr>
    </w:p>
    <w:p w14:paraId="7E1D2B74" w14:textId="4685FE4A" w:rsidR="00750728" w:rsidRDefault="00750728" w:rsidP="00236F25">
      <w:pPr>
        <w:spacing w:before="100" w:beforeAutospacing="1" w:after="100" w:afterAutospacing="1"/>
        <w:rPr>
          <w:rFonts w:ascii="Times New Roman" w:eastAsia="Times New Roman" w:hAnsi="Times New Roman" w:cs="Times New Roman"/>
          <w:kern w:val="0"/>
          <w:lang w:eastAsia="en-GB"/>
          <w14:ligatures w14:val="none"/>
        </w:rPr>
      </w:pPr>
      <w:r>
        <w:rPr>
          <w:rFonts w:ascii="Courier New" w:eastAsia="Times New Roman" w:hAnsi="Courier New" w:cs="Courier New"/>
          <w:noProof/>
          <w:kern w:val="0"/>
          <w:sz w:val="20"/>
          <w:szCs w:val="20"/>
          <w:lang w:eastAsia="en-GB"/>
        </w:rPr>
        <w:drawing>
          <wp:anchor distT="0" distB="0" distL="114300" distR="114300" simplePos="0" relativeHeight="251665408" behindDoc="0" locked="0" layoutInCell="1" allowOverlap="1" wp14:anchorId="4DE26A89" wp14:editId="5F24A132">
            <wp:simplePos x="0" y="0"/>
            <wp:positionH relativeFrom="column">
              <wp:posOffset>16041</wp:posOffset>
            </wp:positionH>
            <wp:positionV relativeFrom="paragraph">
              <wp:posOffset>1323808</wp:posOffset>
            </wp:positionV>
            <wp:extent cx="2582779" cy="2152036"/>
            <wp:effectExtent l="0" t="0" r="0" b="0"/>
            <wp:wrapThrough wrapText="bothSides">
              <wp:wrapPolygon edited="0">
                <wp:start x="0" y="0"/>
                <wp:lineTo x="0" y="21415"/>
                <wp:lineTo x="21457" y="21415"/>
                <wp:lineTo x="21457" y="0"/>
                <wp:lineTo x="0" y="0"/>
              </wp:wrapPolygon>
            </wp:wrapThrough>
            <wp:docPr id="905322087" name="Picture 16" descr="A diagram of a cross-validated confusion matri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22087" name="Picture 16" descr="A diagram of a cross-validated confusion matrix&#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2626" cy="2160241"/>
                    </a:xfrm>
                    <a:prstGeom prst="rect">
                      <a:avLst/>
                    </a:prstGeom>
                  </pic:spPr>
                </pic:pic>
              </a:graphicData>
            </a:graphic>
            <wp14:sizeRelH relativeFrom="page">
              <wp14:pctWidth>0</wp14:pctWidth>
            </wp14:sizeRelH>
            <wp14:sizeRelV relativeFrom="page">
              <wp14:pctHeight>0</wp14:pctHeight>
            </wp14:sizeRelV>
          </wp:anchor>
        </w:drawing>
      </w:r>
    </w:p>
    <w:p w14:paraId="420802F3" w14:textId="6961E546" w:rsidR="00236F25" w:rsidRDefault="00236F25" w:rsidP="00236F25">
      <w:pPr>
        <w:spacing w:before="100" w:beforeAutospacing="1" w:after="100" w:afterAutospacing="1"/>
        <w:rPr>
          <w:rFonts w:ascii="Times New Roman" w:eastAsia="Times New Roman" w:hAnsi="Times New Roman" w:cs="Times New Roman"/>
          <w:kern w:val="0"/>
          <w:lang w:eastAsia="en-GB"/>
          <w14:ligatures w14:val="none"/>
        </w:rPr>
      </w:pPr>
      <w:r w:rsidRPr="00236F25">
        <w:rPr>
          <w:rFonts w:ascii="Times New Roman" w:eastAsia="Times New Roman" w:hAnsi="Times New Roman" w:cs="Times New Roman"/>
          <w:kern w:val="0"/>
          <w:lang w:eastAsia="en-GB"/>
          <w14:ligatures w14:val="none"/>
        </w:rPr>
        <w:t xml:space="preserve">The confusion matrix shows the model made only </w:t>
      </w:r>
      <w:r w:rsidRPr="00236F25">
        <w:rPr>
          <w:rFonts w:ascii="Times New Roman" w:eastAsia="Times New Roman" w:hAnsi="Times New Roman" w:cs="Times New Roman"/>
          <w:b/>
          <w:bCs/>
          <w:kern w:val="0"/>
          <w:lang w:eastAsia="en-GB"/>
          <w14:ligatures w14:val="none"/>
        </w:rPr>
        <w:t>one error</w:t>
      </w:r>
      <w:r w:rsidRPr="00236F25">
        <w:rPr>
          <w:rFonts w:ascii="Times New Roman" w:eastAsia="Times New Roman" w:hAnsi="Times New Roman" w:cs="Times New Roman"/>
          <w:kern w:val="0"/>
          <w:lang w:eastAsia="en-GB"/>
          <w14:ligatures w14:val="none"/>
        </w:rPr>
        <w:t xml:space="preserve"> across all 17 samples: it misclassified one Fibrosis patient as a Donor.</w:t>
      </w:r>
    </w:p>
    <w:p w14:paraId="74CB5E91" w14:textId="58F5387D" w:rsidR="00236F25" w:rsidRPr="00236F25" w:rsidRDefault="00236F25" w:rsidP="00236F25">
      <w:pPr>
        <w:spacing w:before="100" w:beforeAutospacing="1" w:after="100" w:afterAutospacing="1"/>
        <w:rPr>
          <w:rFonts w:ascii="Courier New" w:eastAsia="Times New Roman" w:hAnsi="Courier New" w:cs="Courier New"/>
          <w:kern w:val="0"/>
          <w:sz w:val="20"/>
          <w:szCs w:val="20"/>
          <w:lang w:eastAsia="en-GB"/>
          <w14:ligatures w14:val="none"/>
        </w:rPr>
      </w:pPr>
      <w:r w:rsidRPr="00236F25">
        <w:rPr>
          <w:rFonts w:ascii="Times New Roman" w:eastAsia="Times New Roman" w:hAnsi="Times New Roman" w:cs="Times New Roman"/>
          <w:kern w:val="0"/>
          <w:lang w:eastAsia="en-GB"/>
          <w14:ligatures w14:val="none"/>
        </w:rPr>
        <w:t>Finally, the probability plot below shows how confidently the model separated the two classes.</w:t>
      </w:r>
    </w:p>
    <w:p w14:paraId="17D4AA3C" w14:textId="77777777" w:rsidR="00750728" w:rsidRDefault="00750728" w:rsidP="00236F25">
      <w:pPr>
        <w:spacing w:before="100" w:beforeAutospacing="1" w:after="100" w:afterAutospacing="1"/>
        <w:rPr>
          <w:rFonts w:ascii="Times New Roman" w:eastAsia="Times New Roman" w:hAnsi="Times New Roman" w:cs="Times New Roman"/>
          <w:kern w:val="0"/>
          <w:lang w:eastAsia="en-GB"/>
          <w14:ligatures w14:val="none"/>
        </w:rPr>
      </w:pPr>
    </w:p>
    <w:p w14:paraId="0B067FC2" w14:textId="33CF8185" w:rsidR="00236F25" w:rsidRPr="00236F25" w:rsidRDefault="00750728" w:rsidP="00236F25">
      <w:pPr>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lastRenderedPageBreak/>
        <w:drawing>
          <wp:anchor distT="0" distB="0" distL="114300" distR="114300" simplePos="0" relativeHeight="251666432" behindDoc="0" locked="0" layoutInCell="1" allowOverlap="1" wp14:anchorId="795CA607" wp14:editId="2CEE6847">
            <wp:simplePos x="0" y="0"/>
            <wp:positionH relativeFrom="column">
              <wp:posOffset>19050</wp:posOffset>
            </wp:positionH>
            <wp:positionV relativeFrom="paragraph">
              <wp:posOffset>33</wp:posOffset>
            </wp:positionV>
            <wp:extent cx="2618365" cy="2244436"/>
            <wp:effectExtent l="0" t="0" r="0" b="3810"/>
            <wp:wrapThrough wrapText="bothSides">
              <wp:wrapPolygon edited="0">
                <wp:start x="0" y="0"/>
                <wp:lineTo x="0" y="21514"/>
                <wp:lineTo x="21480" y="21514"/>
                <wp:lineTo x="21480" y="0"/>
                <wp:lineTo x="0" y="0"/>
              </wp:wrapPolygon>
            </wp:wrapThrough>
            <wp:docPr id="1696905878" name="Picture 17" descr="A diagram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05878" name="Picture 17" descr="A diagram of a number of object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8365" cy="2244436"/>
                    </a:xfrm>
                    <a:prstGeom prst="rect">
                      <a:avLst/>
                    </a:prstGeom>
                  </pic:spPr>
                </pic:pic>
              </a:graphicData>
            </a:graphic>
            <wp14:sizeRelH relativeFrom="page">
              <wp14:pctWidth>0</wp14:pctWidth>
            </wp14:sizeRelH>
            <wp14:sizeRelV relativeFrom="page">
              <wp14:pctHeight>0</wp14:pctHeight>
            </wp14:sizeRelV>
          </wp:anchor>
        </w:drawing>
      </w:r>
      <w:r w:rsidR="00236F25" w:rsidRPr="00236F25">
        <w:rPr>
          <w:rFonts w:ascii="Times New Roman" w:eastAsia="Times New Roman" w:hAnsi="Times New Roman" w:cs="Times New Roman"/>
          <w:kern w:val="0"/>
          <w:lang w:eastAsia="en-GB"/>
          <w14:ligatures w14:val="none"/>
        </w:rPr>
        <w:t>This plot shows near-perfect class separation. All 8 Donor samples were (correctly) assigned a very low probability of having fibrosis (all &lt; 0.25). The 8 correctly-classified Fibrosis samples were all assigned a high probability (all &gt; 0.75). The model's single error is visible as the one "Fibrosis" dot that was incorrectly assigned a low probability.</w:t>
      </w:r>
    </w:p>
    <w:p w14:paraId="52CD360D" w14:textId="3950678F" w:rsidR="00236F25" w:rsidRPr="00F622DA" w:rsidRDefault="00236F25" w:rsidP="00F622DA">
      <w:pPr>
        <w:spacing w:before="100" w:beforeAutospacing="1" w:after="100" w:afterAutospacing="1"/>
        <w:rPr>
          <w:rFonts w:ascii="Times New Roman" w:eastAsia="Times New Roman" w:hAnsi="Times New Roman" w:cs="Times New Roman"/>
          <w:kern w:val="0"/>
          <w:lang w:eastAsia="en-GB"/>
          <w14:ligatures w14:val="none"/>
        </w:rPr>
      </w:pPr>
    </w:p>
    <w:p w14:paraId="72FFDF43" w14:textId="77777777" w:rsidR="00750728" w:rsidRDefault="00750728" w:rsidP="00F622DA">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p>
    <w:p w14:paraId="7F25BFFA" w14:textId="3AA8A648" w:rsidR="00F622DA" w:rsidRPr="00F622DA" w:rsidRDefault="00F622DA" w:rsidP="00F622DA">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F622DA">
        <w:rPr>
          <w:rFonts w:ascii="Times New Roman" w:eastAsia="Times New Roman" w:hAnsi="Times New Roman" w:cs="Times New Roman"/>
          <w:b/>
          <w:bCs/>
          <w:kern w:val="0"/>
          <w:sz w:val="36"/>
          <w:szCs w:val="36"/>
          <w:lang w:eastAsia="en-GB"/>
          <w14:ligatures w14:val="none"/>
        </w:rPr>
        <w:t>Section 7: Discussion and Conclusion</w:t>
      </w:r>
    </w:p>
    <w:p w14:paraId="6642CB42" w14:textId="77777777" w:rsidR="00F622DA" w:rsidRPr="00F622DA" w:rsidRDefault="00F622DA" w:rsidP="00F622DA">
      <w:pPr>
        <w:spacing w:before="100" w:beforeAutospacing="1" w:after="100" w:afterAutospacing="1"/>
        <w:rPr>
          <w:rFonts w:ascii="Times New Roman" w:eastAsia="Times New Roman" w:hAnsi="Times New Roman" w:cs="Times New Roman"/>
          <w:kern w:val="0"/>
          <w:lang w:eastAsia="en-GB"/>
          <w14:ligatures w14:val="none"/>
        </w:rPr>
      </w:pPr>
      <w:r w:rsidRPr="00F622DA">
        <w:rPr>
          <w:rFonts w:ascii="Times New Roman" w:eastAsia="Times New Roman" w:hAnsi="Times New Roman" w:cs="Times New Roman"/>
          <w:kern w:val="0"/>
          <w:lang w:eastAsia="en-GB"/>
          <w14:ligatures w14:val="none"/>
        </w:rPr>
        <w:t>This analysis successfully processed a complex, 17-sample scRNA-seq dataset from raw reads to a final predictive model. The pipeline involved rigorous quality control, standard normalization, and robust unsupervised clustering that identified 36 distinct cell populations.</w:t>
      </w:r>
    </w:p>
    <w:p w14:paraId="2B7CA355" w14:textId="77777777" w:rsidR="00F622DA" w:rsidRPr="00F622DA" w:rsidRDefault="00F622DA" w:rsidP="00F622DA">
      <w:pPr>
        <w:spacing w:before="100" w:beforeAutospacing="1" w:after="100" w:afterAutospacing="1"/>
        <w:rPr>
          <w:rFonts w:ascii="Times New Roman" w:eastAsia="Times New Roman" w:hAnsi="Times New Roman" w:cs="Times New Roman"/>
          <w:kern w:val="0"/>
          <w:lang w:eastAsia="en-GB"/>
          <w14:ligatures w14:val="none"/>
        </w:rPr>
      </w:pPr>
      <w:r w:rsidRPr="00F622DA">
        <w:rPr>
          <w:rFonts w:ascii="Times New Roman" w:eastAsia="Times New Roman" w:hAnsi="Times New Roman" w:cs="Times New Roman"/>
          <w:kern w:val="0"/>
          <w:lang w:eastAsia="en-GB"/>
          <w14:ligatures w14:val="none"/>
        </w:rPr>
        <w:t>The key discovery emerged from a hypothesis-driven sub-analysis of the macrophage compartment. We computationally defined and scored "homeostatic" and "profibrotic" cell states and visually confirmed their existence as two separate populations on the UMAP.</w:t>
      </w:r>
    </w:p>
    <w:p w14:paraId="6792AD1F" w14:textId="77777777" w:rsidR="00F622DA" w:rsidRPr="00F622DA" w:rsidRDefault="00F622DA" w:rsidP="00F622DA">
      <w:pPr>
        <w:spacing w:before="100" w:beforeAutospacing="1" w:after="100" w:afterAutospacing="1"/>
        <w:rPr>
          <w:rFonts w:ascii="Times New Roman" w:eastAsia="Times New Roman" w:hAnsi="Times New Roman" w:cs="Times New Roman"/>
          <w:kern w:val="0"/>
          <w:lang w:eastAsia="en-GB"/>
          <w14:ligatures w14:val="none"/>
        </w:rPr>
      </w:pPr>
      <w:r w:rsidRPr="00F622DA">
        <w:rPr>
          <w:rFonts w:ascii="Times New Roman" w:eastAsia="Times New Roman" w:hAnsi="Times New Roman" w:cs="Times New Roman"/>
          <w:kern w:val="0"/>
          <w:lang w:eastAsia="en-GB"/>
          <w14:ligatures w14:val="none"/>
        </w:rPr>
        <w:t xml:space="preserve">The central finding of this project is that the </w:t>
      </w:r>
      <w:r w:rsidRPr="00F622DA">
        <w:rPr>
          <w:rFonts w:ascii="Times New Roman" w:eastAsia="Times New Roman" w:hAnsi="Times New Roman" w:cs="Times New Roman"/>
          <w:b/>
          <w:bCs/>
          <w:kern w:val="0"/>
          <w:lang w:eastAsia="en-GB"/>
          <w14:ligatures w14:val="none"/>
        </w:rPr>
        <w:t>fraction of profibrotic macrophages (</w:t>
      </w:r>
      <w:r w:rsidRPr="00F622DA">
        <w:rPr>
          <w:rFonts w:ascii="Courier New" w:eastAsia="Times New Roman" w:hAnsi="Courier New" w:cs="Courier New"/>
          <w:b/>
          <w:bCs/>
          <w:kern w:val="0"/>
          <w:sz w:val="20"/>
          <w:szCs w:val="20"/>
          <w:lang w:eastAsia="en-GB"/>
          <w14:ligatures w14:val="none"/>
        </w:rPr>
        <w:t>profib_among_mac</w:t>
      </w:r>
      <w:r w:rsidRPr="00F622DA">
        <w:rPr>
          <w:rFonts w:ascii="Times New Roman" w:eastAsia="Times New Roman" w:hAnsi="Times New Roman" w:cs="Times New Roman"/>
          <w:b/>
          <w:bCs/>
          <w:kern w:val="0"/>
          <w:lang w:eastAsia="en-GB"/>
          <w14:ligatures w14:val="none"/>
        </w:rPr>
        <w:t>) within a patient's lung tissue is a strong and accurate biomarker for pulmonary fibrosis.</w:t>
      </w:r>
    </w:p>
    <w:p w14:paraId="010875C7" w14:textId="37EC8162" w:rsidR="00F622DA" w:rsidRPr="00F622DA" w:rsidRDefault="00F622DA" w:rsidP="00F622DA">
      <w:pPr>
        <w:spacing w:before="100" w:beforeAutospacing="1" w:after="100" w:afterAutospacing="1"/>
        <w:rPr>
          <w:rFonts w:ascii="Times New Roman" w:eastAsia="Times New Roman" w:hAnsi="Times New Roman" w:cs="Times New Roman"/>
          <w:kern w:val="0"/>
          <w:lang w:eastAsia="en-GB"/>
          <w14:ligatures w14:val="none"/>
        </w:rPr>
      </w:pPr>
      <w:r w:rsidRPr="00F622DA">
        <w:rPr>
          <w:rFonts w:ascii="Times New Roman" w:eastAsia="Times New Roman" w:hAnsi="Times New Roman" w:cs="Times New Roman"/>
          <w:kern w:val="0"/>
          <w:lang w:eastAsia="en-GB"/>
          <w14:ligatures w14:val="none"/>
        </w:rPr>
        <w:t>This was demonstrated by our predictive model</w:t>
      </w:r>
      <w:r w:rsidR="00757A9B">
        <w:rPr>
          <w:rFonts w:ascii="Times New Roman" w:eastAsia="Times New Roman" w:hAnsi="Times New Roman" w:cs="Times New Roman"/>
          <w:kern w:val="0"/>
          <w:lang w:eastAsia="en-GB"/>
          <w14:ligatures w14:val="none"/>
        </w:rPr>
        <w:t>l</w:t>
      </w:r>
      <w:r w:rsidRPr="00F622DA">
        <w:rPr>
          <w:rFonts w:ascii="Times New Roman" w:eastAsia="Times New Roman" w:hAnsi="Times New Roman" w:cs="Times New Roman"/>
          <w:kern w:val="0"/>
          <w:lang w:eastAsia="en-GB"/>
          <w14:ligatures w14:val="none"/>
        </w:rPr>
        <w:t xml:space="preserve">ing, which provided a classic "tale of two models." A complex, multi-feature ElasticNet model failed to find a signal (0.0 AUROC) because its regularization incorrectly discarded the key feature. In contrast, a simple, hypothesis-driven logistic regression model using </w:t>
      </w:r>
      <w:r w:rsidRPr="00F622DA">
        <w:rPr>
          <w:rFonts w:ascii="Times New Roman" w:eastAsia="Times New Roman" w:hAnsi="Times New Roman" w:cs="Times New Roman"/>
          <w:i/>
          <w:iCs/>
          <w:kern w:val="0"/>
          <w:lang w:eastAsia="en-GB"/>
          <w14:ligatures w14:val="none"/>
        </w:rPr>
        <w:t>only</w:t>
      </w:r>
      <w:r w:rsidRPr="00F622DA">
        <w:rPr>
          <w:rFonts w:ascii="Times New Roman" w:eastAsia="Times New Roman" w:hAnsi="Times New Roman" w:cs="Times New Roman"/>
          <w:kern w:val="0"/>
          <w:lang w:eastAsia="en-GB"/>
          <w14:ligatures w14:val="none"/>
        </w:rPr>
        <w:t xml:space="preserve"> the </w:t>
      </w:r>
      <w:r w:rsidRPr="00F622DA">
        <w:rPr>
          <w:rFonts w:ascii="Courier New" w:eastAsia="Times New Roman" w:hAnsi="Courier New" w:cs="Courier New"/>
          <w:kern w:val="0"/>
          <w:sz w:val="20"/>
          <w:szCs w:val="20"/>
          <w:lang w:eastAsia="en-GB"/>
          <w14:ligatures w14:val="none"/>
        </w:rPr>
        <w:t>profib_among_mac</w:t>
      </w:r>
      <w:r w:rsidRPr="00F622DA">
        <w:rPr>
          <w:rFonts w:ascii="Times New Roman" w:eastAsia="Times New Roman" w:hAnsi="Times New Roman" w:cs="Times New Roman"/>
          <w:kern w:val="0"/>
          <w:lang w:eastAsia="en-GB"/>
          <w14:ligatures w14:val="none"/>
        </w:rPr>
        <w:t xml:space="preserve"> feature proved to be a powerful predictor of disease, achieving </w:t>
      </w:r>
      <w:r w:rsidRPr="00F622DA">
        <w:rPr>
          <w:rFonts w:ascii="Times New Roman" w:eastAsia="Times New Roman" w:hAnsi="Times New Roman" w:cs="Times New Roman"/>
          <w:b/>
          <w:bCs/>
          <w:kern w:val="0"/>
          <w:lang w:eastAsia="en-GB"/>
          <w14:ligatures w14:val="none"/>
        </w:rPr>
        <w:t>82% accuracy</w:t>
      </w:r>
      <w:r w:rsidRPr="00F622DA">
        <w:rPr>
          <w:rFonts w:ascii="Times New Roman" w:eastAsia="Times New Roman" w:hAnsi="Times New Roman" w:cs="Times New Roman"/>
          <w:kern w:val="0"/>
          <w:lang w:eastAsia="en-GB"/>
          <w14:ligatures w14:val="none"/>
        </w:rPr>
        <w:t xml:space="preserve"> and a </w:t>
      </w:r>
      <w:r w:rsidRPr="00F622DA">
        <w:rPr>
          <w:rFonts w:ascii="Times New Roman" w:eastAsia="Times New Roman" w:hAnsi="Times New Roman" w:cs="Times New Roman"/>
          <w:b/>
          <w:bCs/>
          <w:kern w:val="0"/>
          <w:lang w:eastAsia="en-GB"/>
          <w14:ligatures w14:val="none"/>
        </w:rPr>
        <w:t>0.76 AUROC</w:t>
      </w:r>
      <w:r w:rsidRPr="00F622DA">
        <w:rPr>
          <w:rFonts w:ascii="Times New Roman" w:eastAsia="Times New Roman" w:hAnsi="Times New Roman" w:cs="Times New Roman"/>
          <w:kern w:val="0"/>
          <w:lang w:eastAsia="en-GB"/>
          <w14:ligatures w14:val="none"/>
        </w:rPr>
        <w:t>.</w:t>
      </w:r>
    </w:p>
    <w:p w14:paraId="6955BF22" w14:textId="77777777" w:rsidR="00D852E3" w:rsidRDefault="00F622DA" w:rsidP="00D852E3">
      <w:pPr>
        <w:spacing w:before="100" w:beforeAutospacing="1" w:after="100" w:afterAutospacing="1"/>
        <w:rPr>
          <w:rFonts w:ascii="Times New Roman" w:eastAsia="Times New Roman" w:hAnsi="Times New Roman" w:cs="Times New Roman"/>
          <w:kern w:val="0"/>
          <w:lang w:eastAsia="en-GB"/>
          <w14:ligatures w14:val="none"/>
        </w:rPr>
      </w:pPr>
      <w:r w:rsidRPr="00F622DA">
        <w:rPr>
          <w:rFonts w:ascii="Times New Roman" w:eastAsia="Times New Roman" w:hAnsi="Times New Roman" w:cs="Times New Roman"/>
          <w:kern w:val="0"/>
          <w:lang w:eastAsia="en-GB"/>
          <w14:ligatures w14:val="none"/>
        </w:rPr>
        <w:t>This project validates the single-cell approach, moving from a broad cellular landscape of ~80,000 cells to a single, powerful, and clinically-relevant biomarker that can successfully distinguish healthy individuals from those with fibrotic lung disease.</w:t>
      </w:r>
    </w:p>
    <w:p w14:paraId="4F772BAE" w14:textId="77777777" w:rsidR="004F3FAD" w:rsidRDefault="004F3FAD" w:rsidP="00D852E3">
      <w:pPr>
        <w:spacing w:before="100" w:beforeAutospacing="1" w:after="100" w:afterAutospacing="1"/>
        <w:rPr>
          <w:rFonts w:ascii="Arial" w:eastAsia="Times New Roman" w:hAnsi="Arial" w:cs="Arial"/>
          <w:b/>
          <w:bCs/>
          <w:color w:val="1B1C1D"/>
          <w:kern w:val="0"/>
          <w:sz w:val="36"/>
          <w:szCs w:val="36"/>
          <w:lang w:eastAsia="en-GB"/>
          <w14:ligatures w14:val="none"/>
        </w:rPr>
      </w:pPr>
    </w:p>
    <w:p w14:paraId="3515105C" w14:textId="77777777" w:rsidR="004F3FAD" w:rsidRDefault="004F3FAD" w:rsidP="00D852E3">
      <w:pPr>
        <w:spacing w:before="100" w:beforeAutospacing="1" w:after="100" w:afterAutospacing="1"/>
        <w:rPr>
          <w:rFonts w:ascii="Arial" w:eastAsia="Times New Roman" w:hAnsi="Arial" w:cs="Arial"/>
          <w:b/>
          <w:bCs/>
          <w:color w:val="1B1C1D"/>
          <w:kern w:val="0"/>
          <w:sz w:val="36"/>
          <w:szCs w:val="36"/>
          <w:lang w:eastAsia="en-GB"/>
          <w14:ligatures w14:val="none"/>
        </w:rPr>
      </w:pPr>
    </w:p>
    <w:p w14:paraId="1066F900" w14:textId="77777777" w:rsidR="004F3FAD" w:rsidRDefault="004F3FAD" w:rsidP="00D852E3">
      <w:pPr>
        <w:spacing w:before="100" w:beforeAutospacing="1" w:after="100" w:afterAutospacing="1"/>
        <w:rPr>
          <w:rFonts w:ascii="Arial" w:eastAsia="Times New Roman" w:hAnsi="Arial" w:cs="Arial"/>
          <w:b/>
          <w:bCs/>
          <w:color w:val="1B1C1D"/>
          <w:kern w:val="0"/>
          <w:sz w:val="36"/>
          <w:szCs w:val="36"/>
          <w:lang w:eastAsia="en-GB"/>
          <w14:ligatures w14:val="none"/>
        </w:rPr>
      </w:pPr>
    </w:p>
    <w:p w14:paraId="006C9171" w14:textId="77777777" w:rsidR="004F3FAD" w:rsidRDefault="004F3FAD" w:rsidP="00D852E3">
      <w:pPr>
        <w:spacing w:before="100" w:beforeAutospacing="1" w:after="100" w:afterAutospacing="1"/>
        <w:rPr>
          <w:rFonts w:ascii="Arial" w:eastAsia="Times New Roman" w:hAnsi="Arial" w:cs="Arial"/>
          <w:b/>
          <w:bCs/>
          <w:color w:val="1B1C1D"/>
          <w:kern w:val="0"/>
          <w:sz w:val="36"/>
          <w:szCs w:val="36"/>
          <w:lang w:eastAsia="en-GB"/>
          <w14:ligatures w14:val="none"/>
        </w:rPr>
      </w:pPr>
    </w:p>
    <w:p w14:paraId="079A6FF1" w14:textId="77777777" w:rsidR="004F3FAD" w:rsidRDefault="004F3FAD" w:rsidP="00D852E3">
      <w:pPr>
        <w:spacing w:before="100" w:beforeAutospacing="1" w:after="100" w:afterAutospacing="1"/>
        <w:rPr>
          <w:rFonts w:ascii="Arial" w:eastAsia="Times New Roman" w:hAnsi="Arial" w:cs="Arial"/>
          <w:b/>
          <w:bCs/>
          <w:color w:val="1B1C1D"/>
          <w:kern w:val="0"/>
          <w:sz w:val="36"/>
          <w:szCs w:val="36"/>
          <w:lang w:eastAsia="en-GB"/>
          <w14:ligatures w14:val="none"/>
        </w:rPr>
      </w:pPr>
    </w:p>
    <w:p w14:paraId="0E7236DA" w14:textId="601458AB" w:rsidR="00F622DA" w:rsidRPr="00F622DA" w:rsidRDefault="00F622DA" w:rsidP="00D852E3">
      <w:pPr>
        <w:spacing w:before="100" w:beforeAutospacing="1" w:after="100" w:afterAutospacing="1"/>
        <w:rPr>
          <w:rFonts w:ascii="Times New Roman" w:eastAsia="Times New Roman" w:hAnsi="Times New Roman" w:cs="Times New Roman"/>
          <w:kern w:val="0"/>
          <w:lang w:eastAsia="en-GB"/>
          <w14:ligatures w14:val="none"/>
        </w:rPr>
      </w:pPr>
      <w:r w:rsidRPr="00F622DA">
        <w:rPr>
          <w:rFonts w:ascii="Arial" w:eastAsia="Times New Roman" w:hAnsi="Arial" w:cs="Arial"/>
          <w:b/>
          <w:bCs/>
          <w:color w:val="1B1C1D"/>
          <w:kern w:val="0"/>
          <w:sz w:val="36"/>
          <w:szCs w:val="36"/>
          <w:lang w:eastAsia="en-GB"/>
          <w14:ligatures w14:val="none"/>
        </w:rPr>
        <w:lastRenderedPageBreak/>
        <w:t>Appendix A: Marker Gene Plot Interpretation</w:t>
      </w:r>
    </w:p>
    <w:p w14:paraId="4EAF1120" w14:textId="5DDC0A9C" w:rsidR="00F622DA" w:rsidRPr="00F622DA" w:rsidRDefault="00452976" w:rsidP="00F622DA">
      <w:pPr>
        <w:rPr>
          <w:rFonts w:ascii="Arial" w:eastAsia="Times New Roman" w:hAnsi="Arial" w:cs="Arial"/>
          <w:color w:val="1B1C1D"/>
          <w:kern w:val="0"/>
          <w:lang w:eastAsia="en-GB"/>
          <w14:ligatures w14:val="none"/>
        </w:rPr>
      </w:pPr>
      <w:r>
        <w:rPr>
          <w:rFonts w:ascii="Arial" w:eastAsia="Times New Roman" w:hAnsi="Arial" w:cs="Arial"/>
          <w:noProof/>
          <w:color w:val="1B1C1D"/>
          <w:kern w:val="0"/>
          <w:lang w:eastAsia="en-GB"/>
        </w:rPr>
        <w:drawing>
          <wp:anchor distT="0" distB="0" distL="114300" distR="114300" simplePos="0" relativeHeight="251662336" behindDoc="0" locked="0" layoutInCell="1" allowOverlap="1" wp14:anchorId="20B6984D" wp14:editId="5D8FFBD4">
            <wp:simplePos x="0" y="0"/>
            <wp:positionH relativeFrom="margin">
              <wp:posOffset>-11141</wp:posOffset>
            </wp:positionH>
            <wp:positionV relativeFrom="paragraph">
              <wp:posOffset>751840</wp:posOffset>
            </wp:positionV>
            <wp:extent cx="5735320" cy="4916170"/>
            <wp:effectExtent l="0" t="0" r="5080" b="0"/>
            <wp:wrapTopAndBottom/>
            <wp:docPr id="1352702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02080" name="Picture 11"/>
                    <pic:cNvPicPr/>
                  </pic:nvPicPr>
                  <pic:blipFill rotWithShape="1">
                    <a:blip r:embed="rId23"/>
                    <a:srcRect l="-164" r="12658"/>
                    <a:stretch>
                      <a:fillRect/>
                    </a:stretch>
                  </pic:blipFill>
                  <pic:spPr bwMode="auto">
                    <a:xfrm>
                      <a:off x="0" y="0"/>
                      <a:ext cx="5735320" cy="4916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22DA" w:rsidRPr="00F622DA">
        <w:rPr>
          <w:rFonts w:ascii="Arial" w:eastAsia="Times New Roman" w:hAnsi="Arial" w:cs="Arial"/>
          <w:color w:val="1B1C1D"/>
          <w:kern w:val="0"/>
          <w:lang w:eastAsia="en-GB"/>
          <w14:ligatures w14:val="none"/>
        </w:rPr>
        <w:t xml:space="preserve">This appendix provides the visual evidence used for the cell type annotations in Section 4. The </w:t>
      </w:r>
      <w:r w:rsidR="00F622DA" w:rsidRPr="00F622DA">
        <w:rPr>
          <w:rFonts w:ascii="Arial" w:eastAsia="Times New Roman" w:hAnsi="Arial" w:cs="Arial"/>
          <w:color w:val="444746"/>
          <w:kern w:val="0"/>
          <w:sz w:val="20"/>
          <w:szCs w:val="20"/>
          <w:bdr w:val="none" w:sz="0" w:space="0" w:color="auto" w:frame="1"/>
          <w:lang w:eastAsia="en-GB"/>
          <w14:ligatures w14:val="none"/>
        </w:rPr>
        <w:t>umap_gene_plots</w:t>
      </w:r>
      <w:r w:rsidR="00F622DA" w:rsidRPr="00F622DA">
        <w:rPr>
          <w:rFonts w:ascii="Arial" w:eastAsia="Times New Roman" w:hAnsi="Arial" w:cs="Arial"/>
          <w:color w:val="1B1C1D"/>
          <w:kern w:val="0"/>
          <w:lang w:eastAsia="en-GB"/>
          <w14:ligatures w14:val="none"/>
        </w:rPr>
        <w:t xml:space="preserve"> folder contains 24 plots visualizing the expression of canonical marker genes across the UMAP. These plots confirm the identity of the major cell lineages.</w:t>
      </w:r>
    </w:p>
    <w:p w14:paraId="2D30E0DA" w14:textId="50355738" w:rsidR="00F622DA" w:rsidRPr="00F622DA" w:rsidRDefault="00F622DA" w:rsidP="00F622DA">
      <w:pPr>
        <w:rPr>
          <w:rFonts w:ascii="Arial" w:eastAsia="Times New Roman" w:hAnsi="Arial" w:cs="Arial"/>
          <w:color w:val="1B1C1D"/>
          <w:kern w:val="0"/>
          <w:lang w:eastAsia="en-GB"/>
          <w14:ligatures w14:val="none"/>
        </w:rPr>
      </w:pPr>
    </w:p>
    <w:p w14:paraId="472ED812" w14:textId="77777777" w:rsidR="00F622DA" w:rsidRPr="00F622DA" w:rsidRDefault="00F622DA" w:rsidP="00F622DA">
      <w:pPr>
        <w:spacing w:after="120"/>
        <w:outlineLvl w:val="2"/>
        <w:rPr>
          <w:rFonts w:ascii="Arial" w:eastAsia="Times New Roman" w:hAnsi="Arial" w:cs="Arial"/>
          <w:b/>
          <w:bCs/>
          <w:color w:val="1B1C1D"/>
          <w:kern w:val="0"/>
          <w:sz w:val="27"/>
          <w:szCs w:val="27"/>
          <w:lang w:eastAsia="en-GB"/>
          <w14:ligatures w14:val="none"/>
        </w:rPr>
      </w:pPr>
      <w:r w:rsidRPr="00F622DA">
        <w:rPr>
          <w:rFonts w:ascii="Arial" w:eastAsia="Times New Roman" w:hAnsi="Arial" w:cs="Arial"/>
          <w:b/>
          <w:bCs/>
          <w:color w:val="1B1C1D"/>
          <w:kern w:val="0"/>
          <w:sz w:val="27"/>
          <w:szCs w:val="27"/>
          <w:lang w:eastAsia="en-GB"/>
          <w14:ligatures w14:val="none"/>
        </w:rPr>
        <w:t>1. Pan-Immune Marker</w:t>
      </w:r>
    </w:p>
    <w:p w14:paraId="0C7A771A" w14:textId="67F9BBE1" w:rsidR="00452976" w:rsidRPr="00452976" w:rsidRDefault="00F622DA" w:rsidP="00452976">
      <w:pPr>
        <w:numPr>
          <w:ilvl w:val="0"/>
          <w:numId w:val="15"/>
        </w:numPr>
        <w:rPr>
          <w:rFonts w:ascii="Arial" w:eastAsia="Times New Roman" w:hAnsi="Arial" w:cs="Arial"/>
          <w:color w:val="1B1C1D"/>
          <w:kern w:val="0"/>
          <w:lang w:eastAsia="en-GB"/>
          <w14:ligatures w14:val="none"/>
        </w:rPr>
      </w:pPr>
      <w:r w:rsidRPr="00F622DA">
        <w:rPr>
          <w:rFonts w:ascii="Arial" w:eastAsia="Times New Roman" w:hAnsi="Arial" w:cs="Arial"/>
          <w:b/>
          <w:bCs/>
          <w:color w:val="444746"/>
          <w:kern w:val="0"/>
          <w:sz w:val="20"/>
          <w:szCs w:val="20"/>
          <w:bdr w:val="none" w:sz="0" w:space="0" w:color="auto" w:frame="1"/>
          <w:lang w:eastAsia="en-GB"/>
          <w14:ligatures w14:val="none"/>
        </w:rPr>
        <w:t>PTPRC</w:t>
      </w:r>
      <w:r w:rsidRPr="00F622DA">
        <w:rPr>
          <w:rFonts w:ascii="Arial" w:eastAsia="Times New Roman" w:hAnsi="Arial" w:cs="Arial"/>
          <w:b/>
          <w:bCs/>
          <w:color w:val="1B1C1D"/>
          <w:kern w:val="0"/>
          <w:bdr w:val="none" w:sz="0" w:space="0" w:color="auto" w:frame="1"/>
          <w:lang w:eastAsia="en-GB"/>
          <w14:ligatures w14:val="none"/>
        </w:rPr>
        <w:t xml:space="preserve"> (also known as CD45):</w:t>
      </w:r>
      <w:r w:rsidRPr="00F622DA">
        <w:rPr>
          <w:rFonts w:ascii="Arial" w:eastAsia="Times New Roman" w:hAnsi="Arial" w:cs="Arial"/>
          <w:color w:val="1B1C1D"/>
          <w:kern w:val="0"/>
          <w:lang w:eastAsia="en-GB"/>
          <w14:ligatures w14:val="none"/>
        </w:rPr>
        <w:t xml:space="preserve"> This gene is a pan-leukocyte (white blood cell) marker. Its expression is high across all immune cell clusters, including Macrophages, T-cells, B-cells, and NK-cells, while being absent in Epithelial, Endothelial, and Fibroblast clusters.</w:t>
      </w:r>
    </w:p>
    <w:p w14:paraId="66A72C72" w14:textId="77777777" w:rsidR="00452976" w:rsidRPr="00F622DA" w:rsidRDefault="00452976" w:rsidP="00452976">
      <w:pPr>
        <w:rPr>
          <w:rFonts w:ascii="Arial" w:eastAsia="Times New Roman" w:hAnsi="Arial" w:cs="Arial"/>
          <w:color w:val="1B1C1D"/>
          <w:kern w:val="0"/>
          <w:lang w:eastAsia="en-GB"/>
          <w14:ligatures w14:val="none"/>
        </w:rPr>
      </w:pPr>
    </w:p>
    <w:p w14:paraId="61DF76DB" w14:textId="77777777" w:rsidR="00F622DA" w:rsidRPr="00F622DA" w:rsidRDefault="00F622DA" w:rsidP="00F622DA">
      <w:pPr>
        <w:spacing w:after="120"/>
        <w:outlineLvl w:val="2"/>
        <w:rPr>
          <w:rFonts w:ascii="Arial" w:eastAsia="Times New Roman" w:hAnsi="Arial" w:cs="Arial"/>
          <w:b/>
          <w:bCs/>
          <w:color w:val="1B1C1D"/>
          <w:kern w:val="0"/>
          <w:sz w:val="27"/>
          <w:szCs w:val="27"/>
          <w:lang w:eastAsia="en-GB"/>
          <w14:ligatures w14:val="none"/>
        </w:rPr>
      </w:pPr>
      <w:r w:rsidRPr="00F622DA">
        <w:rPr>
          <w:rFonts w:ascii="Arial" w:eastAsia="Times New Roman" w:hAnsi="Arial" w:cs="Arial"/>
          <w:b/>
          <w:bCs/>
          <w:color w:val="1B1C1D"/>
          <w:kern w:val="0"/>
          <w:sz w:val="27"/>
          <w:szCs w:val="27"/>
          <w:lang w:eastAsia="en-GB"/>
          <w14:ligatures w14:val="none"/>
        </w:rPr>
        <w:t>2. Myeloid (Macrophage) Markers</w:t>
      </w:r>
    </w:p>
    <w:p w14:paraId="54DF89B2" w14:textId="77777777" w:rsidR="00F622DA" w:rsidRPr="00F622DA" w:rsidRDefault="00F622DA" w:rsidP="00F622DA">
      <w:pPr>
        <w:spacing w:after="120"/>
        <w:rPr>
          <w:rFonts w:ascii="Arial" w:eastAsia="Times New Roman" w:hAnsi="Arial" w:cs="Arial"/>
          <w:color w:val="1B1C1D"/>
          <w:kern w:val="0"/>
          <w:lang w:eastAsia="en-GB"/>
          <w14:ligatures w14:val="none"/>
        </w:rPr>
      </w:pPr>
      <w:r w:rsidRPr="00F622DA">
        <w:rPr>
          <w:rFonts w:ascii="Arial" w:eastAsia="Times New Roman" w:hAnsi="Arial" w:cs="Arial"/>
          <w:color w:val="1B1C1D"/>
          <w:kern w:val="0"/>
          <w:lang w:eastAsia="en-GB"/>
          <w14:ligatures w14:val="none"/>
        </w:rPr>
        <w:t>These genes confirm the large populations identified as macrophages.</w:t>
      </w:r>
    </w:p>
    <w:p w14:paraId="1EB25F36" w14:textId="77777777" w:rsidR="00F622DA" w:rsidRPr="00F622DA" w:rsidRDefault="00F622DA" w:rsidP="00F622DA">
      <w:pPr>
        <w:numPr>
          <w:ilvl w:val="0"/>
          <w:numId w:val="16"/>
        </w:numPr>
        <w:rPr>
          <w:rFonts w:ascii="Arial" w:eastAsia="Times New Roman" w:hAnsi="Arial" w:cs="Arial"/>
          <w:color w:val="1B1C1D"/>
          <w:kern w:val="0"/>
          <w:lang w:eastAsia="en-GB"/>
          <w14:ligatures w14:val="none"/>
        </w:rPr>
      </w:pPr>
      <w:r w:rsidRPr="00F622DA">
        <w:rPr>
          <w:rFonts w:ascii="Arial" w:eastAsia="Times New Roman" w:hAnsi="Arial" w:cs="Arial"/>
          <w:b/>
          <w:bCs/>
          <w:color w:val="444746"/>
          <w:kern w:val="0"/>
          <w:sz w:val="20"/>
          <w:szCs w:val="20"/>
          <w:bdr w:val="none" w:sz="0" w:space="0" w:color="auto" w:frame="1"/>
          <w:lang w:eastAsia="en-GB"/>
          <w14:ligatures w14:val="none"/>
        </w:rPr>
        <w:t>CD68</w:t>
      </w:r>
      <w:r w:rsidRPr="00F622DA">
        <w:rPr>
          <w:rFonts w:ascii="Arial" w:eastAsia="Times New Roman" w:hAnsi="Arial" w:cs="Arial"/>
          <w:b/>
          <w:bCs/>
          <w:color w:val="1B1C1D"/>
          <w:kern w:val="0"/>
          <w:bdr w:val="none" w:sz="0" w:space="0" w:color="auto" w:frame="1"/>
          <w:lang w:eastAsia="en-GB"/>
          <w14:ligatures w14:val="none"/>
        </w:rPr>
        <w:t xml:space="preserve"> and </w:t>
      </w:r>
      <w:r w:rsidRPr="00F622DA">
        <w:rPr>
          <w:rFonts w:ascii="Arial" w:eastAsia="Times New Roman" w:hAnsi="Arial" w:cs="Arial"/>
          <w:b/>
          <w:bCs/>
          <w:color w:val="444746"/>
          <w:kern w:val="0"/>
          <w:sz w:val="20"/>
          <w:szCs w:val="20"/>
          <w:bdr w:val="none" w:sz="0" w:space="0" w:color="auto" w:frame="1"/>
          <w:lang w:eastAsia="en-GB"/>
          <w14:ligatures w14:val="none"/>
        </w:rPr>
        <w:t>LYZ</w:t>
      </w:r>
      <w:r w:rsidRPr="00F622DA">
        <w:rPr>
          <w:rFonts w:ascii="Arial" w:eastAsia="Times New Roman" w:hAnsi="Arial" w:cs="Arial"/>
          <w:b/>
          <w:bCs/>
          <w:color w:val="1B1C1D"/>
          <w:kern w:val="0"/>
          <w:bdr w:val="none" w:sz="0" w:space="0" w:color="auto" w:frame="1"/>
          <w:lang w:eastAsia="en-GB"/>
          <w14:ligatures w14:val="none"/>
        </w:rPr>
        <w:t>:</w:t>
      </w:r>
      <w:r w:rsidRPr="00F622DA">
        <w:rPr>
          <w:rFonts w:ascii="Arial" w:eastAsia="Times New Roman" w:hAnsi="Arial" w:cs="Arial"/>
          <w:color w:val="1B1C1D"/>
          <w:kern w:val="0"/>
          <w:lang w:eastAsia="en-GB"/>
          <w14:ligatures w14:val="none"/>
        </w:rPr>
        <w:t xml:space="preserve"> These are classic pan-myeloid markers. Their expression is high and specific to the large cluster groups identified as Macrophages, validating their identity.</w:t>
      </w:r>
    </w:p>
    <w:p w14:paraId="3BFB6386" w14:textId="77777777" w:rsidR="00F622DA" w:rsidRPr="00F622DA" w:rsidRDefault="00F622DA" w:rsidP="00F622DA">
      <w:pPr>
        <w:numPr>
          <w:ilvl w:val="0"/>
          <w:numId w:val="16"/>
        </w:numPr>
        <w:rPr>
          <w:rFonts w:ascii="Arial" w:eastAsia="Times New Roman" w:hAnsi="Arial" w:cs="Arial"/>
          <w:color w:val="1B1C1D"/>
          <w:kern w:val="0"/>
          <w:lang w:eastAsia="en-GB"/>
          <w14:ligatures w14:val="none"/>
        </w:rPr>
      </w:pPr>
      <w:r w:rsidRPr="00F622DA">
        <w:rPr>
          <w:rFonts w:ascii="Arial" w:eastAsia="Times New Roman" w:hAnsi="Arial" w:cs="Arial"/>
          <w:b/>
          <w:bCs/>
          <w:color w:val="444746"/>
          <w:kern w:val="0"/>
          <w:sz w:val="20"/>
          <w:szCs w:val="20"/>
          <w:bdr w:val="none" w:sz="0" w:space="0" w:color="auto" w:frame="1"/>
          <w:lang w:eastAsia="en-GB"/>
          <w14:ligatures w14:val="none"/>
        </w:rPr>
        <w:lastRenderedPageBreak/>
        <w:t>MARCO</w:t>
      </w:r>
      <w:r w:rsidRPr="00F622DA">
        <w:rPr>
          <w:rFonts w:ascii="Arial" w:eastAsia="Times New Roman" w:hAnsi="Arial" w:cs="Arial"/>
          <w:b/>
          <w:bCs/>
          <w:color w:val="1B1C1D"/>
          <w:kern w:val="0"/>
          <w:bdr w:val="none" w:sz="0" w:space="0" w:color="auto" w:frame="1"/>
          <w:lang w:eastAsia="en-GB"/>
          <w14:ligatures w14:val="none"/>
        </w:rPr>
        <w:t xml:space="preserve"> and </w:t>
      </w:r>
      <w:r w:rsidRPr="00F622DA">
        <w:rPr>
          <w:rFonts w:ascii="Arial" w:eastAsia="Times New Roman" w:hAnsi="Arial" w:cs="Arial"/>
          <w:b/>
          <w:bCs/>
          <w:color w:val="444746"/>
          <w:kern w:val="0"/>
          <w:sz w:val="20"/>
          <w:szCs w:val="20"/>
          <w:bdr w:val="none" w:sz="0" w:space="0" w:color="auto" w:frame="1"/>
          <w:lang w:eastAsia="en-GB"/>
          <w14:ligatures w14:val="none"/>
        </w:rPr>
        <w:t>MRC1</w:t>
      </w:r>
      <w:r w:rsidRPr="00F622DA">
        <w:rPr>
          <w:rFonts w:ascii="Arial" w:eastAsia="Times New Roman" w:hAnsi="Arial" w:cs="Arial"/>
          <w:b/>
          <w:bCs/>
          <w:color w:val="1B1C1D"/>
          <w:kern w:val="0"/>
          <w:bdr w:val="none" w:sz="0" w:space="0" w:color="auto" w:frame="1"/>
          <w:lang w:eastAsia="en-GB"/>
          <w14:ligatures w14:val="none"/>
        </w:rPr>
        <w:t xml:space="preserve"> (CD206):</w:t>
      </w:r>
      <w:r w:rsidRPr="00F622DA">
        <w:rPr>
          <w:rFonts w:ascii="Arial" w:eastAsia="Times New Roman" w:hAnsi="Arial" w:cs="Arial"/>
          <w:color w:val="1B1C1D"/>
          <w:kern w:val="0"/>
          <w:lang w:eastAsia="en-GB"/>
          <w14:ligatures w14:val="none"/>
        </w:rPr>
        <w:t xml:space="preserve"> These are markers of homeostatic, resident alveolar macrophages. Their expression lights up the large, central "homeostatic" macrophage populations.</w:t>
      </w:r>
    </w:p>
    <w:p w14:paraId="3625DB68" w14:textId="77777777" w:rsidR="00F622DA" w:rsidRPr="00F622DA" w:rsidRDefault="00F622DA" w:rsidP="00F622DA">
      <w:pPr>
        <w:numPr>
          <w:ilvl w:val="0"/>
          <w:numId w:val="16"/>
        </w:numPr>
        <w:rPr>
          <w:rFonts w:ascii="Arial" w:eastAsia="Times New Roman" w:hAnsi="Arial" w:cs="Arial"/>
          <w:color w:val="1B1C1D"/>
          <w:kern w:val="0"/>
          <w:lang w:eastAsia="en-GB"/>
          <w14:ligatures w14:val="none"/>
        </w:rPr>
      </w:pPr>
      <w:r w:rsidRPr="00F622DA">
        <w:rPr>
          <w:rFonts w:ascii="Arial" w:eastAsia="Times New Roman" w:hAnsi="Arial" w:cs="Arial"/>
          <w:b/>
          <w:bCs/>
          <w:color w:val="444746"/>
          <w:kern w:val="0"/>
          <w:sz w:val="20"/>
          <w:szCs w:val="20"/>
          <w:bdr w:val="none" w:sz="0" w:space="0" w:color="auto" w:frame="1"/>
          <w:lang w:eastAsia="en-GB"/>
          <w14:ligatures w14:val="none"/>
        </w:rPr>
        <w:t>SPP1</w:t>
      </w:r>
      <w:r w:rsidRPr="00F622DA">
        <w:rPr>
          <w:rFonts w:ascii="Arial" w:eastAsia="Times New Roman" w:hAnsi="Arial" w:cs="Arial"/>
          <w:b/>
          <w:bCs/>
          <w:color w:val="1B1C1D"/>
          <w:kern w:val="0"/>
          <w:bdr w:val="none" w:sz="0" w:space="0" w:color="auto" w:frame="1"/>
          <w:lang w:eastAsia="en-GB"/>
          <w14:ligatures w14:val="none"/>
        </w:rPr>
        <w:t xml:space="preserve"> and </w:t>
      </w:r>
      <w:r w:rsidRPr="00F622DA">
        <w:rPr>
          <w:rFonts w:ascii="Arial" w:eastAsia="Times New Roman" w:hAnsi="Arial" w:cs="Arial"/>
          <w:b/>
          <w:bCs/>
          <w:color w:val="444746"/>
          <w:kern w:val="0"/>
          <w:sz w:val="20"/>
          <w:szCs w:val="20"/>
          <w:bdr w:val="none" w:sz="0" w:space="0" w:color="auto" w:frame="1"/>
          <w:lang w:eastAsia="en-GB"/>
          <w14:ligatures w14:val="none"/>
        </w:rPr>
        <w:t>TREM2</w:t>
      </w:r>
      <w:r w:rsidRPr="00F622DA">
        <w:rPr>
          <w:rFonts w:ascii="Arial" w:eastAsia="Times New Roman" w:hAnsi="Arial" w:cs="Arial"/>
          <w:b/>
          <w:bCs/>
          <w:color w:val="1B1C1D"/>
          <w:kern w:val="0"/>
          <w:bdr w:val="none" w:sz="0" w:space="0" w:color="auto" w:frame="1"/>
          <w:lang w:eastAsia="en-GB"/>
          <w14:ligatures w14:val="none"/>
        </w:rPr>
        <w:t>:</w:t>
      </w:r>
      <w:r w:rsidRPr="00F622DA">
        <w:rPr>
          <w:rFonts w:ascii="Arial" w:eastAsia="Times New Roman" w:hAnsi="Arial" w:cs="Arial"/>
          <w:color w:val="1B1C1D"/>
          <w:kern w:val="0"/>
          <w:lang w:eastAsia="en-GB"/>
          <w14:ligatures w14:val="none"/>
        </w:rPr>
        <w:t xml:space="preserve"> These are the key markers for the disease-associated "profibrotic" macrophage population. As seen in Section 5, these genes are highly expressed </w:t>
      </w:r>
      <w:r w:rsidRPr="00F622DA">
        <w:rPr>
          <w:rFonts w:ascii="Arial" w:eastAsia="Times New Roman" w:hAnsi="Arial" w:cs="Arial"/>
          <w:i/>
          <w:iCs/>
          <w:color w:val="1B1C1D"/>
          <w:kern w:val="0"/>
          <w:bdr w:val="none" w:sz="0" w:space="0" w:color="auto" w:frame="1"/>
          <w:lang w:eastAsia="en-GB"/>
          <w14:ligatures w14:val="none"/>
        </w:rPr>
        <w:t>only</w:t>
      </w:r>
      <w:r w:rsidRPr="00F622DA">
        <w:rPr>
          <w:rFonts w:ascii="Arial" w:eastAsia="Times New Roman" w:hAnsi="Arial" w:cs="Arial"/>
          <w:color w:val="1B1C1D"/>
          <w:kern w:val="0"/>
          <w:lang w:eastAsia="en-GB"/>
          <w14:ligatures w14:val="none"/>
        </w:rPr>
        <w:t xml:space="preserve"> in the distinct macrophage "island" on the upper-left of the UMAP, confirming its profibrotic identity.</w:t>
      </w:r>
    </w:p>
    <w:p w14:paraId="655EE272" w14:textId="77777777" w:rsidR="00F622DA" w:rsidRPr="00F622DA" w:rsidRDefault="00F622DA" w:rsidP="00F622DA">
      <w:pPr>
        <w:spacing w:after="120"/>
        <w:outlineLvl w:val="2"/>
        <w:rPr>
          <w:rFonts w:ascii="Arial" w:eastAsia="Times New Roman" w:hAnsi="Arial" w:cs="Arial"/>
          <w:b/>
          <w:bCs/>
          <w:color w:val="1B1C1D"/>
          <w:kern w:val="0"/>
          <w:sz w:val="27"/>
          <w:szCs w:val="27"/>
          <w:lang w:eastAsia="en-GB"/>
          <w14:ligatures w14:val="none"/>
        </w:rPr>
      </w:pPr>
      <w:r w:rsidRPr="00F622DA">
        <w:rPr>
          <w:rFonts w:ascii="Arial" w:eastAsia="Times New Roman" w:hAnsi="Arial" w:cs="Arial"/>
          <w:b/>
          <w:bCs/>
          <w:color w:val="1B1C1D"/>
          <w:kern w:val="0"/>
          <w:sz w:val="27"/>
          <w:szCs w:val="27"/>
          <w:lang w:eastAsia="en-GB"/>
          <w14:ligatures w14:val="none"/>
        </w:rPr>
        <w:t>3. Lymphoid (T-Cell, B-Cell, NK-Cell) Markers</w:t>
      </w:r>
    </w:p>
    <w:p w14:paraId="04221C10" w14:textId="77777777" w:rsidR="00F622DA" w:rsidRPr="00F622DA" w:rsidRDefault="00F622DA" w:rsidP="00F622DA">
      <w:pPr>
        <w:spacing w:after="120"/>
        <w:rPr>
          <w:rFonts w:ascii="Arial" w:eastAsia="Times New Roman" w:hAnsi="Arial" w:cs="Arial"/>
          <w:color w:val="1B1C1D"/>
          <w:kern w:val="0"/>
          <w:lang w:eastAsia="en-GB"/>
          <w14:ligatures w14:val="none"/>
        </w:rPr>
      </w:pPr>
      <w:r w:rsidRPr="00F622DA">
        <w:rPr>
          <w:rFonts w:ascii="Arial" w:eastAsia="Times New Roman" w:hAnsi="Arial" w:cs="Arial"/>
          <w:color w:val="1B1C1D"/>
          <w:kern w:val="0"/>
          <w:lang w:eastAsia="en-GB"/>
          <w14:ligatures w14:val="none"/>
        </w:rPr>
        <w:t>These genes distinguish the different lymphocyte populations.</w:t>
      </w:r>
    </w:p>
    <w:p w14:paraId="2B9B53D3" w14:textId="77777777" w:rsidR="00F622DA" w:rsidRPr="00F622DA" w:rsidRDefault="00F622DA" w:rsidP="00F622DA">
      <w:pPr>
        <w:numPr>
          <w:ilvl w:val="0"/>
          <w:numId w:val="17"/>
        </w:numPr>
        <w:rPr>
          <w:rFonts w:ascii="Arial" w:eastAsia="Times New Roman" w:hAnsi="Arial" w:cs="Arial"/>
          <w:color w:val="1B1C1D"/>
          <w:kern w:val="0"/>
          <w:lang w:eastAsia="en-GB"/>
          <w14:ligatures w14:val="none"/>
        </w:rPr>
      </w:pPr>
      <w:r w:rsidRPr="00F622DA">
        <w:rPr>
          <w:rFonts w:ascii="Arial" w:eastAsia="Times New Roman" w:hAnsi="Arial" w:cs="Arial"/>
          <w:b/>
          <w:bCs/>
          <w:color w:val="444746"/>
          <w:kern w:val="0"/>
          <w:sz w:val="20"/>
          <w:szCs w:val="20"/>
          <w:bdr w:val="none" w:sz="0" w:space="0" w:color="auto" w:frame="1"/>
          <w:lang w:eastAsia="en-GB"/>
          <w14:ligatures w14:val="none"/>
        </w:rPr>
        <w:t>CD3D</w:t>
      </w:r>
      <w:r w:rsidRPr="00F622DA">
        <w:rPr>
          <w:rFonts w:ascii="Arial" w:eastAsia="Times New Roman" w:hAnsi="Arial" w:cs="Arial"/>
          <w:b/>
          <w:bCs/>
          <w:color w:val="1B1C1D"/>
          <w:kern w:val="0"/>
          <w:bdr w:val="none" w:sz="0" w:space="0" w:color="auto" w:frame="1"/>
          <w:lang w:eastAsia="en-GB"/>
          <w14:ligatures w14:val="none"/>
        </w:rPr>
        <w:t xml:space="preserve"> and </w:t>
      </w:r>
      <w:r w:rsidRPr="00F622DA">
        <w:rPr>
          <w:rFonts w:ascii="Arial" w:eastAsia="Times New Roman" w:hAnsi="Arial" w:cs="Arial"/>
          <w:b/>
          <w:bCs/>
          <w:color w:val="444746"/>
          <w:kern w:val="0"/>
          <w:sz w:val="20"/>
          <w:szCs w:val="20"/>
          <w:bdr w:val="none" w:sz="0" w:space="0" w:color="auto" w:frame="1"/>
          <w:lang w:eastAsia="en-GB"/>
          <w14:ligatures w14:val="none"/>
        </w:rPr>
        <w:t>CD3E</w:t>
      </w:r>
      <w:r w:rsidRPr="00F622DA">
        <w:rPr>
          <w:rFonts w:ascii="Arial" w:eastAsia="Times New Roman" w:hAnsi="Arial" w:cs="Arial"/>
          <w:b/>
          <w:bCs/>
          <w:color w:val="1B1C1D"/>
          <w:kern w:val="0"/>
          <w:bdr w:val="none" w:sz="0" w:space="0" w:color="auto" w:frame="1"/>
          <w:lang w:eastAsia="en-GB"/>
          <w14:ligatures w14:val="none"/>
        </w:rPr>
        <w:t>:</w:t>
      </w:r>
      <w:r w:rsidRPr="00F622DA">
        <w:rPr>
          <w:rFonts w:ascii="Arial" w:eastAsia="Times New Roman" w:hAnsi="Arial" w:cs="Arial"/>
          <w:color w:val="1B1C1D"/>
          <w:kern w:val="0"/>
          <w:lang w:eastAsia="en-GB"/>
          <w14:ligatures w14:val="none"/>
        </w:rPr>
        <w:t xml:space="preserve"> These genes are part of the T-cell receptor complex and are specific markers for T-cells. They light up the clusters annotated as T-cells.</w:t>
      </w:r>
    </w:p>
    <w:p w14:paraId="00EBA078" w14:textId="77777777" w:rsidR="00F622DA" w:rsidRPr="00F622DA" w:rsidRDefault="00F622DA" w:rsidP="00F622DA">
      <w:pPr>
        <w:numPr>
          <w:ilvl w:val="0"/>
          <w:numId w:val="17"/>
        </w:numPr>
        <w:rPr>
          <w:rFonts w:ascii="Arial" w:eastAsia="Times New Roman" w:hAnsi="Arial" w:cs="Arial"/>
          <w:color w:val="1B1C1D"/>
          <w:kern w:val="0"/>
          <w:lang w:eastAsia="en-GB"/>
          <w14:ligatures w14:val="none"/>
        </w:rPr>
      </w:pPr>
      <w:r w:rsidRPr="00F622DA">
        <w:rPr>
          <w:rFonts w:ascii="Arial" w:eastAsia="Times New Roman" w:hAnsi="Arial" w:cs="Arial"/>
          <w:b/>
          <w:bCs/>
          <w:color w:val="444746"/>
          <w:kern w:val="0"/>
          <w:sz w:val="20"/>
          <w:szCs w:val="20"/>
          <w:bdr w:val="none" w:sz="0" w:space="0" w:color="auto" w:frame="1"/>
          <w:lang w:eastAsia="en-GB"/>
          <w14:ligatures w14:val="none"/>
        </w:rPr>
        <w:t>CD8A</w:t>
      </w:r>
      <w:r w:rsidRPr="00F622DA">
        <w:rPr>
          <w:rFonts w:ascii="Arial" w:eastAsia="Times New Roman" w:hAnsi="Arial" w:cs="Arial"/>
          <w:b/>
          <w:bCs/>
          <w:color w:val="1B1C1D"/>
          <w:kern w:val="0"/>
          <w:bdr w:val="none" w:sz="0" w:space="0" w:color="auto" w:frame="1"/>
          <w:lang w:eastAsia="en-GB"/>
          <w14:ligatures w14:val="none"/>
        </w:rPr>
        <w:t>:</w:t>
      </w:r>
      <w:r w:rsidRPr="00F622DA">
        <w:rPr>
          <w:rFonts w:ascii="Arial" w:eastAsia="Times New Roman" w:hAnsi="Arial" w:cs="Arial"/>
          <w:color w:val="1B1C1D"/>
          <w:kern w:val="0"/>
          <w:lang w:eastAsia="en-GB"/>
          <w14:ligatures w14:val="none"/>
        </w:rPr>
        <w:t xml:space="preserve"> This marker identifies the cytotoxic T-cell sub-population.</w:t>
      </w:r>
    </w:p>
    <w:p w14:paraId="6A77D4C3" w14:textId="77777777" w:rsidR="00F622DA" w:rsidRPr="00F622DA" w:rsidRDefault="00F622DA" w:rsidP="00F622DA">
      <w:pPr>
        <w:numPr>
          <w:ilvl w:val="0"/>
          <w:numId w:val="17"/>
        </w:numPr>
        <w:rPr>
          <w:rFonts w:ascii="Arial" w:eastAsia="Times New Roman" w:hAnsi="Arial" w:cs="Arial"/>
          <w:color w:val="1B1C1D"/>
          <w:kern w:val="0"/>
          <w:lang w:eastAsia="en-GB"/>
          <w14:ligatures w14:val="none"/>
        </w:rPr>
      </w:pPr>
      <w:r w:rsidRPr="00F622DA">
        <w:rPr>
          <w:rFonts w:ascii="Arial" w:eastAsia="Times New Roman" w:hAnsi="Arial" w:cs="Arial"/>
          <w:b/>
          <w:bCs/>
          <w:color w:val="444746"/>
          <w:kern w:val="0"/>
          <w:sz w:val="20"/>
          <w:szCs w:val="20"/>
          <w:bdr w:val="none" w:sz="0" w:space="0" w:color="auto" w:frame="1"/>
          <w:lang w:eastAsia="en-GB"/>
          <w14:ligatures w14:val="none"/>
        </w:rPr>
        <w:t>MS4A1</w:t>
      </w:r>
      <w:r w:rsidRPr="00F622DA">
        <w:rPr>
          <w:rFonts w:ascii="Arial" w:eastAsia="Times New Roman" w:hAnsi="Arial" w:cs="Arial"/>
          <w:b/>
          <w:bCs/>
          <w:color w:val="1B1C1D"/>
          <w:kern w:val="0"/>
          <w:bdr w:val="none" w:sz="0" w:space="0" w:color="auto" w:frame="1"/>
          <w:lang w:eastAsia="en-GB"/>
          <w14:ligatures w14:val="none"/>
        </w:rPr>
        <w:t xml:space="preserve"> (CD20) and </w:t>
      </w:r>
      <w:r w:rsidRPr="00F622DA">
        <w:rPr>
          <w:rFonts w:ascii="Arial" w:eastAsia="Times New Roman" w:hAnsi="Arial" w:cs="Arial"/>
          <w:b/>
          <w:bCs/>
          <w:color w:val="444746"/>
          <w:kern w:val="0"/>
          <w:sz w:val="20"/>
          <w:szCs w:val="20"/>
          <w:bdr w:val="none" w:sz="0" w:space="0" w:color="auto" w:frame="1"/>
          <w:lang w:eastAsia="en-GB"/>
          <w14:ligatures w14:val="none"/>
        </w:rPr>
        <w:t>CD79A</w:t>
      </w:r>
      <w:r w:rsidRPr="00F622DA">
        <w:rPr>
          <w:rFonts w:ascii="Arial" w:eastAsia="Times New Roman" w:hAnsi="Arial" w:cs="Arial"/>
          <w:b/>
          <w:bCs/>
          <w:color w:val="1B1C1D"/>
          <w:kern w:val="0"/>
          <w:bdr w:val="none" w:sz="0" w:space="0" w:color="auto" w:frame="1"/>
          <w:lang w:eastAsia="en-GB"/>
          <w14:ligatures w14:val="none"/>
        </w:rPr>
        <w:t>:</w:t>
      </w:r>
      <w:r w:rsidRPr="00F622DA">
        <w:rPr>
          <w:rFonts w:ascii="Arial" w:eastAsia="Times New Roman" w:hAnsi="Arial" w:cs="Arial"/>
          <w:color w:val="1B1C1D"/>
          <w:kern w:val="0"/>
          <w:lang w:eastAsia="en-GB"/>
          <w14:ligatures w14:val="none"/>
        </w:rPr>
        <w:t xml:space="preserve"> These are canonical B-cell markers, and their expression is confined to the B-cell cluster.</w:t>
      </w:r>
    </w:p>
    <w:p w14:paraId="122A2D63" w14:textId="77777777" w:rsidR="00F622DA" w:rsidRPr="00F622DA" w:rsidRDefault="00F622DA" w:rsidP="00F622DA">
      <w:pPr>
        <w:numPr>
          <w:ilvl w:val="0"/>
          <w:numId w:val="17"/>
        </w:numPr>
        <w:rPr>
          <w:rFonts w:ascii="Arial" w:eastAsia="Times New Roman" w:hAnsi="Arial" w:cs="Arial"/>
          <w:color w:val="1B1C1D"/>
          <w:kern w:val="0"/>
          <w:lang w:eastAsia="en-GB"/>
          <w14:ligatures w14:val="none"/>
        </w:rPr>
      </w:pPr>
      <w:r w:rsidRPr="00F622DA">
        <w:rPr>
          <w:rFonts w:ascii="Arial" w:eastAsia="Times New Roman" w:hAnsi="Arial" w:cs="Arial"/>
          <w:b/>
          <w:bCs/>
          <w:color w:val="444746"/>
          <w:kern w:val="0"/>
          <w:sz w:val="20"/>
          <w:szCs w:val="20"/>
          <w:bdr w:val="none" w:sz="0" w:space="0" w:color="auto" w:frame="1"/>
          <w:lang w:eastAsia="en-GB"/>
          <w14:ligatures w14:val="none"/>
        </w:rPr>
        <w:t>GNLY</w:t>
      </w:r>
      <w:r w:rsidRPr="00F622DA">
        <w:rPr>
          <w:rFonts w:ascii="Arial" w:eastAsia="Times New Roman" w:hAnsi="Arial" w:cs="Arial"/>
          <w:b/>
          <w:bCs/>
          <w:color w:val="1B1C1D"/>
          <w:kern w:val="0"/>
          <w:bdr w:val="none" w:sz="0" w:space="0" w:color="auto" w:frame="1"/>
          <w:lang w:eastAsia="en-GB"/>
          <w14:ligatures w14:val="none"/>
        </w:rPr>
        <w:t xml:space="preserve"> (</w:t>
      </w:r>
      <w:proofErr w:type="spellStart"/>
      <w:r w:rsidRPr="00F622DA">
        <w:rPr>
          <w:rFonts w:ascii="Arial" w:eastAsia="Times New Roman" w:hAnsi="Arial" w:cs="Arial"/>
          <w:b/>
          <w:bCs/>
          <w:color w:val="1B1C1D"/>
          <w:kern w:val="0"/>
          <w:bdr w:val="none" w:sz="0" w:space="0" w:color="auto" w:frame="1"/>
          <w:lang w:eastAsia="en-GB"/>
          <w14:ligatures w14:val="none"/>
        </w:rPr>
        <w:t>Granulysin</w:t>
      </w:r>
      <w:proofErr w:type="spellEnd"/>
      <w:r w:rsidRPr="00F622DA">
        <w:rPr>
          <w:rFonts w:ascii="Arial" w:eastAsia="Times New Roman" w:hAnsi="Arial" w:cs="Arial"/>
          <w:b/>
          <w:bCs/>
          <w:color w:val="1B1C1D"/>
          <w:kern w:val="0"/>
          <w:bdr w:val="none" w:sz="0" w:space="0" w:color="auto" w:frame="1"/>
          <w:lang w:eastAsia="en-GB"/>
          <w14:ligatures w14:val="none"/>
        </w:rPr>
        <w:t>):</w:t>
      </w:r>
      <w:r w:rsidRPr="00F622DA">
        <w:rPr>
          <w:rFonts w:ascii="Arial" w:eastAsia="Times New Roman" w:hAnsi="Arial" w:cs="Arial"/>
          <w:color w:val="1B1C1D"/>
          <w:kern w:val="0"/>
          <w:lang w:eastAsia="en-GB"/>
          <w14:ligatures w14:val="none"/>
        </w:rPr>
        <w:t xml:space="preserve"> This is a marker for Natural Killer (NK) cells and a subset of cytotoxic T-cells, and it lights up the cluster annotated as NK-cells.</w:t>
      </w:r>
    </w:p>
    <w:p w14:paraId="771BE728" w14:textId="77777777" w:rsidR="00F622DA" w:rsidRPr="00F622DA" w:rsidRDefault="00F622DA" w:rsidP="00F622DA">
      <w:pPr>
        <w:spacing w:after="120"/>
        <w:outlineLvl w:val="2"/>
        <w:rPr>
          <w:rFonts w:ascii="Arial" w:eastAsia="Times New Roman" w:hAnsi="Arial" w:cs="Arial"/>
          <w:b/>
          <w:bCs/>
          <w:color w:val="1B1C1D"/>
          <w:kern w:val="0"/>
          <w:sz w:val="27"/>
          <w:szCs w:val="27"/>
          <w:lang w:eastAsia="en-GB"/>
          <w14:ligatures w14:val="none"/>
        </w:rPr>
      </w:pPr>
      <w:r w:rsidRPr="00F622DA">
        <w:rPr>
          <w:rFonts w:ascii="Arial" w:eastAsia="Times New Roman" w:hAnsi="Arial" w:cs="Arial"/>
          <w:b/>
          <w:bCs/>
          <w:color w:val="1B1C1D"/>
          <w:kern w:val="0"/>
          <w:sz w:val="27"/>
          <w:szCs w:val="27"/>
          <w:lang w:eastAsia="en-GB"/>
          <w14:ligatures w14:val="none"/>
        </w:rPr>
        <w:t>4. Epithelial Cell Markers</w:t>
      </w:r>
    </w:p>
    <w:p w14:paraId="047FF294" w14:textId="77777777" w:rsidR="00F622DA" w:rsidRPr="00F622DA" w:rsidRDefault="00F622DA" w:rsidP="00F622DA">
      <w:pPr>
        <w:spacing w:after="120"/>
        <w:rPr>
          <w:rFonts w:ascii="Arial" w:eastAsia="Times New Roman" w:hAnsi="Arial" w:cs="Arial"/>
          <w:color w:val="1B1C1D"/>
          <w:kern w:val="0"/>
          <w:lang w:eastAsia="en-GB"/>
          <w14:ligatures w14:val="none"/>
        </w:rPr>
      </w:pPr>
      <w:r w:rsidRPr="00F622DA">
        <w:rPr>
          <w:rFonts w:ascii="Arial" w:eastAsia="Times New Roman" w:hAnsi="Arial" w:cs="Arial"/>
          <w:color w:val="1B1C1D"/>
          <w:kern w:val="0"/>
          <w:lang w:eastAsia="en-GB"/>
          <w14:ligatures w14:val="none"/>
        </w:rPr>
        <w:t>These markers distinguish the different types of cells lining the lung.</w:t>
      </w:r>
    </w:p>
    <w:p w14:paraId="3B89D3C9" w14:textId="77777777" w:rsidR="00F622DA" w:rsidRPr="00F622DA" w:rsidRDefault="00F622DA" w:rsidP="00F622DA">
      <w:pPr>
        <w:numPr>
          <w:ilvl w:val="0"/>
          <w:numId w:val="18"/>
        </w:numPr>
        <w:rPr>
          <w:rFonts w:ascii="Arial" w:eastAsia="Times New Roman" w:hAnsi="Arial" w:cs="Arial"/>
          <w:color w:val="1B1C1D"/>
          <w:kern w:val="0"/>
          <w:lang w:eastAsia="en-GB"/>
          <w14:ligatures w14:val="none"/>
        </w:rPr>
      </w:pPr>
      <w:r w:rsidRPr="00F622DA">
        <w:rPr>
          <w:rFonts w:ascii="Arial" w:eastAsia="Times New Roman" w:hAnsi="Arial" w:cs="Arial"/>
          <w:b/>
          <w:bCs/>
          <w:color w:val="444746"/>
          <w:kern w:val="0"/>
          <w:sz w:val="20"/>
          <w:szCs w:val="20"/>
          <w:bdr w:val="none" w:sz="0" w:space="0" w:color="auto" w:frame="1"/>
          <w:lang w:eastAsia="en-GB"/>
          <w14:ligatures w14:val="none"/>
        </w:rPr>
        <w:t>SFTPC</w:t>
      </w:r>
      <w:r w:rsidRPr="00F622DA">
        <w:rPr>
          <w:rFonts w:ascii="Arial" w:eastAsia="Times New Roman" w:hAnsi="Arial" w:cs="Arial"/>
          <w:b/>
          <w:bCs/>
          <w:color w:val="1B1C1D"/>
          <w:kern w:val="0"/>
          <w:bdr w:val="none" w:sz="0" w:space="0" w:color="auto" w:frame="1"/>
          <w:lang w:eastAsia="en-GB"/>
          <w14:ligatures w14:val="none"/>
        </w:rPr>
        <w:t xml:space="preserve"> (Surfactant Protein C):</w:t>
      </w:r>
      <w:r w:rsidRPr="00F622DA">
        <w:rPr>
          <w:rFonts w:ascii="Arial" w:eastAsia="Times New Roman" w:hAnsi="Arial" w:cs="Arial"/>
          <w:color w:val="1B1C1D"/>
          <w:kern w:val="0"/>
          <w:lang w:eastAsia="en-GB"/>
          <w14:ligatures w14:val="none"/>
        </w:rPr>
        <w:t xml:space="preserve"> The classic, specific marker for Alveolar Type 2 (AT2) epithelial cells.</w:t>
      </w:r>
    </w:p>
    <w:p w14:paraId="318E8C74" w14:textId="77777777" w:rsidR="00F622DA" w:rsidRPr="00F622DA" w:rsidRDefault="00F622DA" w:rsidP="00F622DA">
      <w:pPr>
        <w:numPr>
          <w:ilvl w:val="0"/>
          <w:numId w:val="18"/>
        </w:numPr>
        <w:rPr>
          <w:rFonts w:ascii="Arial" w:eastAsia="Times New Roman" w:hAnsi="Arial" w:cs="Arial"/>
          <w:color w:val="1B1C1D"/>
          <w:kern w:val="0"/>
          <w:lang w:eastAsia="en-GB"/>
          <w14:ligatures w14:val="none"/>
        </w:rPr>
      </w:pPr>
      <w:r w:rsidRPr="00F622DA">
        <w:rPr>
          <w:rFonts w:ascii="Arial" w:eastAsia="Times New Roman" w:hAnsi="Arial" w:cs="Arial"/>
          <w:b/>
          <w:bCs/>
          <w:color w:val="444746"/>
          <w:kern w:val="0"/>
          <w:sz w:val="20"/>
          <w:szCs w:val="20"/>
          <w:bdr w:val="none" w:sz="0" w:space="0" w:color="auto" w:frame="1"/>
          <w:lang w:eastAsia="en-GB"/>
          <w14:ligatures w14:val="none"/>
        </w:rPr>
        <w:t>AGER</w:t>
      </w:r>
      <w:r w:rsidRPr="00F622DA">
        <w:rPr>
          <w:rFonts w:ascii="Arial" w:eastAsia="Times New Roman" w:hAnsi="Arial" w:cs="Arial"/>
          <w:b/>
          <w:bCs/>
          <w:color w:val="1B1C1D"/>
          <w:kern w:val="0"/>
          <w:bdr w:val="none" w:sz="0" w:space="0" w:color="auto" w:frame="1"/>
          <w:lang w:eastAsia="en-GB"/>
          <w14:ligatures w14:val="none"/>
        </w:rPr>
        <w:t xml:space="preserve"> (Advanced Glycation End-product Receptor):</w:t>
      </w:r>
      <w:r w:rsidRPr="00F622DA">
        <w:rPr>
          <w:rFonts w:ascii="Arial" w:eastAsia="Times New Roman" w:hAnsi="Arial" w:cs="Arial"/>
          <w:color w:val="1B1C1D"/>
          <w:kern w:val="0"/>
          <w:lang w:eastAsia="en-GB"/>
          <w14:ligatures w14:val="none"/>
        </w:rPr>
        <w:t xml:space="preserve"> A specific marker for Alveolar Type 1 (AT1) epithelial cells.</w:t>
      </w:r>
    </w:p>
    <w:p w14:paraId="44AF0E17" w14:textId="77777777" w:rsidR="00F622DA" w:rsidRPr="00F622DA" w:rsidRDefault="00F622DA" w:rsidP="00F622DA">
      <w:pPr>
        <w:numPr>
          <w:ilvl w:val="0"/>
          <w:numId w:val="18"/>
        </w:numPr>
        <w:rPr>
          <w:rFonts w:ascii="Arial" w:eastAsia="Times New Roman" w:hAnsi="Arial" w:cs="Arial"/>
          <w:color w:val="1B1C1D"/>
          <w:kern w:val="0"/>
          <w:lang w:eastAsia="en-GB"/>
          <w14:ligatures w14:val="none"/>
        </w:rPr>
      </w:pPr>
      <w:r w:rsidRPr="00F622DA">
        <w:rPr>
          <w:rFonts w:ascii="Arial" w:eastAsia="Times New Roman" w:hAnsi="Arial" w:cs="Arial"/>
          <w:b/>
          <w:bCs/>
          <w:color w:val="444746"/>
          <w:kern w:val="0"/>
          <w:sz w:val="20"/>
          <w:szCs w:val="20"/>
          <w:bdr w:val="none" w:sz="0" w:space="0" w:color="auto" w:frame="1"/>
          <w:lang w:eastAsia="en-GB"/>
          <w14:ligatures w14:val="none"/>
        </w:rPr>
        <w:t>SCGB1A1</w:t>
      </w:r>
      <w:r w:rsidRPr="00F622DA">
        <w:rPr>
          <w:rFonts w:ascii="Arial" w:eastAsia="Times New Roman" w:hAnsi="Arial" w:cs="Arial"/>
          <w:b/>
          <w:bCs/>
          <w:color w:val="1B1C1D"/>
          <w:kern w:val="0"/>
          <w:bdr w:val="none" w:sz="0" w:space="0" w:color="auto" w:frame="1"/>
          <w:lang w:eastAsia="en-GB"/>
          <w14:ligatures w14:val="none"/>
        </w:rPr>
        <w:t>:</w:t>
      </w:r>
      <w:r w:rsidRPr="00F622DA">
        <w:rPr>
          <w:rFonts w:ascii="Arial" w:eastAsia="Times New Roman" w:hAnsi="Arial" w:cs="Arial"/>
          <w:color w:val="1B1C1D"/>
          <w:kern w:val="0"/>
          <w:lang w:eastAsia="en-GB"/>
          <w14:ligatures w14:val="none"/>
        </w:rPr>
        <w:t xml:space="preserve"> A marker for Club cells, found in the bronchioles.</w:t>
      </w:r>
    </w:p>
    <w:p w14:paraId="0ABC5AEE" w14:textId="77777777" w:rsidR="00F622DA" w:rsidRPr="00F622DA" w:rsidRDefault="00F622DA" w:rsidP="00F622DA">
      <w:pPr>
        <w:numPr>
          <w:ilvl w:val="0"/>
          <w:numId w:val="18"/>
        </w:numPr>
        <w:rPr>
          <w:rFonts w:ascii="Arial" w:eastAsia="Times New Roman" w:hAnsi="Arial" w:cs="Arial"/>
          <w:color w:val="1B1C1D"/>
          <w:kern w:val="0"/>
          <w:lang w:eastAsia="en-GB"/>
          <w14:ligatures w14:val="none"/>
        </w:rPr>
      </w:pPr>
      <w:r w:rsidRPr="00F622DA">
        <w:rPr>
          <w:rFonts w:ascii="Arial" w:eastAsia="Times New Roman" w:hAnsi="Arial" w:cs="Arial"/>
          <w:b/>
          <w:bCs/>
          <w:color w:val="444746"/>
          <w:kern w:val="0"/>
          <w:sz w:val="20"/>
          <w:szCs w:val="20"/>
          <w:bdr w:val="none" w:sz="0" w:space="0" w:color="auto" w:frame="1"/>
          <w:lang w:eastAsia="en-GB"/>
          <w14:ligatures w14:val="none"/>
        </w:rPr>
        <w:t>KRT5</w:t>
      </w:r>
      <w:r w:rsidRPr="00F622DA">
        <w:rPr>
          <w:rFonts w:ascii="Arial" w:eastAsia="Times New Roman" w:hAnsi="Arial" w:cs="Arial"/>
          <w:b/>
          <w:bCs/>
          <w:color w:val="1B1C1D"/>
          <w:kern w:val="0"/>
          <w:bdr w:val="none" w:sz="0" w:space="0" w:color="auto" w:frame="1"/>
          <w:lang w:eastAsia="en-GB"/>
          <w14:ligatures w14:val="none"/>
        </w:rPr>
        <w:t xml:space="preserve"> and </w:t>
      </w:r>
      <w:r w:rsidRPr="00F622DA">
        <w:rPr>
          <w:rFonts w:ascii="Arial" w:eastAsia="Times New Roman" w:hAnsi="Arial" w:cs="Arial"/>
          <w:b/>
          <w:bCs/>
          <w:color w:val="444746"/>
          <w:kern w:val="0"/>
          <w:sz w:val="20"/>
          <w:szCs w:val="20"/>
          <w:bdr w:val="none" w:sz="0" w:space="0" w:color="auto" w:frame="1"/>
          <w:lang w:eastAsia="en-GB"/>
          <w14:ligatures w14:val="none"/>
        </w:rPr>
        <w:t>KRT17</w:t>
      </w:r>
      <w:r w:rsidRPr="00F622DA">
        <w:rPr>
          <w:rFonts w:ascii="Arial" w:eastAsia="Times New Roman" w:hAnsi="Arial" w:cs="Arial"/>
          <w:b/>
          <w:bCs/>
          <w:color w:val="1B1C1D"/>
          <w:kern w:val="0"/>
          <w:bdr w:val="none" w:sz="0" w:space="0" w:color="auto" w:frame="1"/>
          <w:lang w:eastAsia="en-GB"/>
          <w14:ligatures w14:val="none"/>
        </w:rPr>
        <w:t xml:space="preserve"> (Keratins):</w:t>
      </w:r>
      <w:r w:rsidRPr="00F622DA">
        <w:rPr>
          <w:rFonts w:ascii="Arial" w:eastAsia="Times New Roman" w:hAnsi="Arial" w:cs="Arial"/>
          <w:color w:val="1B1C1D"/>
          <w:kern w:val="0"/>
          <w:lang w:eastAsia="en-GB"/>
          <w14:ligatures w14:val="none"/>
        </w:rPr>
        <w:t xml:space="preserve"> Markers for Basal epithelial cells.</w:t>
      </w:r>
    </w:p>
    <w:p w14:paraId="76F91661" w14:textId="77777777" w:rsidR="00F622DA" w:rsidRPr="00F622DA" w:rsidRDefault="00F622DA" w:rsidP="00F622DA">
      <w:pPr>
        <w:spacing w:after="120"/>
        <w:outlineLvl w:val="2"/>
        <w:rPr>
          <w:rFonts w:ascii="Arial" w:eastAsia="Times New Roman" w:hAnsi="Arial" w:cs="Arial"/>
          <w:b/>
          <w:bCs/>
          <w:color w:val="1B1C1D"/>
          <w:kern w:val="0"/>
          <w:sz w:val="27"/>
          <w:szCs w:val="27"/>
          <w:lang w:eastAsia="en-GB"/>
          <w14:ligatures w14:val="none"/>
        </w:rPr>
      </w:pPr>
      <w:r w:rsidRPr="00F622DA">
        <w:rPr>
          <w:rFonts w:ascii="Arial" w:eastAsia="Times New Roman" w:hAnsi="Arial" w:cs="Arial"/>
          <w:b/>
          <w:bCs/>
          <w:color w:val="1B1C1D"/>
          <w:kern w:val="0"/>
          <w:sz w:val="27"/>
          <w:szCs w:val="27"/>
          <w:lang w:eastAsia="en-GB"/>
          <w14:ligatures w14:val="none"/>
        </w:rPr>
        <w:t>5. Endothelial Cell Markers</w:t>
      </w:r>
    </w:p>
    <w:p w14:paraId="4CDC70BD" w14:textId="77777777" w:rsidR="00F622DA" w:rsidRPr="00F622DA" w:rsidRDefault="00F622DA" w:rsidP="00F622DA">
      <w:pPr>
        <w:spacing w:after="120"/>
        <w:rPr>
          <w:rFonts w:ascii="Arial" w:eastAsia="Times New Roman" w:hAnsi="Arial" w:cs="Arial"/>
          <w:color w:val="1B1C1D"/>
          <w:kern w:val="0"/>
          <w:lang w:eastAsia="en-GB"/>
          <w14:ligatures w14:val="none"/>
        </w:rPr>
      </w:pPr>
      <w:r w:rsidRPr="00F622DA">
        <w:rPr>
          <w:rFonts w:ascii="Arial" w:eastAsia="Times New Roman" w:hAnsi="Arial" w:cs="Arial"/>
          <w:color w:val="1B1C1D"/>
          <w:kern w:val="0"/>
          <w:lang w:eastAsia="en-GB"/>
          <w14:ligatures w14:val="none"/>
        </w:rPr>
        <w:t>These genes identify the cells that form the lining of blood vessels.</w:t>
      </w:r>
    </w:p>
    <w:p w14:paraId="3FDDD2E9" w14:textId="77777777" w:rsidR="00F622DA" w:rsidRPr="00F622DA" w:rsidRDefault="00F622DA" w:rsidP="00F622DA">
      <w:pPr>
        <w:numPr>
          <w:ilvl w:val="0"/>
          <w:numId w:val="19"/>
        </w:numPr>
        <w:rPr>
          <w:rFonts w:ascii="Arial" w:eastAsia="Times New Roman" w:hAnsi="Arial" w:cs="Arial"/>
          <w:color w:val="1B1C1D"/>
          <w:kern w:val="0"/>
          <w:lang w:eastAsia="en-GB"/>
          <w14:ligatures w14:val="none"/>
        </w:rPr>
      </w:pPr>
      <w:r w:rsidRPr="00F622DA">
        <w:rPr>
          <w:rFonts w:ascii="Arial" w:eastAsia="Times New Roman" w:hAnsi="Arial" w:cs="Arial"/>
          <w:b/>
          <w:bCs/>
          <w:color w:val="444746"/>
          <w:kern w:val="0"/>
          <w:sz w:val="20"/>
          <w:szCs w:val="20"/>
          <w:bdr w:val="none" w:sz="0" w:space="0" w:color="auto" w:frame="1"/>
          <w:lang w:eastAsia="en-GB"/>
          <w14:ligatures w14:val="none"/>
        </w:rPr>
        <w:t>CLDN5</w:t>
      </w:r>
      <w:r w:rsidRPr="00F622DA">
        <w:rPr>
          <w:rFonts w:ascii="Arial" w:eastAsia="Times New Roman" w:hAnsi="Arial" w:cs="Arial"/>
          <w:b/>
          <w:bCs/>
          <w:color w:val="1B1C1D"/>
          <w:kern w:val="0"/>
          <w:bdr w:val="none" w:sz="0" w:space="0" w:color="auto" w:frame="1"/>
          <w:lang w:eastAsia="en-GB"/>
          <w14:ligatures w14:val="none"/>
        </w:rPr>
        <w:t xml:space="preserve">, </w:t>
      </w:r>
      <w:r w:rsidRPr="00F622DA">
        <w:rPr>
          <w:rFonts w:ascii="Arial" w:eastAsia="Times New Roman" w:hAnsi="Arial" w:cs="Arial"/>
          <w:b/>
          <w:bCs/>
          <w:color w:val="444746"/>
          <w:kern w:val="0"/>
          <w:sz w:val="20"/>
          <w:szCs w:val="20"/>
          <w:bdr w:val="none" w:sz="0" w:space="0" w:color="auto" w:frame="1"/>
          <w:lang w:eastAsia="en-GB"/>
          <w14:ligatures w14:val="none"/>
        </w:rPr>
        <w:t>PECAM1</w:t>
      </w:r>
      <w:r w:rsidRPr="00F622DA">
        <w:rPr>
          <w:rFonts w:ascii="Arial" w:eastAsia="Times New Roman" w:hAnsi="Arial" w:cs="Arial"/>
          <w:b/>
          <w:bCs/>
          <w:color w:val="1B1C1D"/>
          <w:kern w:val="0"/>
          <w:bdr w:val="none" w:sz="0" w:space="0" w:color="auto" w:frame="1"/>
          <w:lang w:eastAsia="en-GB"/>
          <w14:ligatures w14:val="none"/>
        </w:rPr>
        <w:t xml:space="preserve">, and </w:t>
      </w:r>
      <w:r w:rsidRPr="00F622DA">
        <w:rPr>
          <w:rFonts w:ascii="Arial" w:eastAsia="Times New Roman" w:hAnsi="Arial" w:cs="Arial"/>
          <w:b/>
          <w:bCs/>
          <w:color w:val="444746"/>
          <w:kern w:val="0"/>
          <w:sz w:val="20"/>
          <w:szCs w:val="20"/>
          <w:bdr w:val="none" w:sz="0" w:space="0" w:color="auto" w:frame="1"/>
          <w:lang w:eastAsia="en-GB"/>
          <w14:ligatures w14:val="none"/>
        </w:rPr>
        <w:t>VWF</w:t>
      </w:r>
      <w:r w:rsidRPr="00F622DA">
        <w:rPr>
          <w:rFonts w:ascii="Arial" w:eastAsia="Times New Roman" w:hAnsi="Arial" w:cs="Arial"/>
          <w:b/>
          <w:bCs/>
          <w:color w:val="1B1C1D"/>
          <w:kern w:val="0"/>
          <w:bdr w:val="none" w:sz="0" w:space="0" w:color="auto" w:frame="1"/>
          <w:lang w:eastAsia="en-GB"/>
          <w14:ligatures w14:val="none"/>
        </w:rPr>
        <w:t>:</w:t>
      </w:r>
      <w:r w:rsidRPr="00F622DA">
        <w:rPr>
          <w:rFonts w:ascii="Arial" w:eastAsia="Times New Roman" w:hAnsi="Arial" w:cs="Arial"/>
          <w:color w:val="1B1C1D"/>
          <w:kern w:val="0"/>
          <w:lang w:eastAsia="en-GB"/>
          <w14:ligatures w14:val="none"/>
        </w:rPr>
        <w:t xml:space="preserve"> These are all specific markers for endothelial cells. Their co-expression validates the annotation of the endothelial clusters.</w:t>
      </w:r>
    </w:p>
    <w:p w14:paraId="3BF0FCBA" w14:textId="77777777" w:rsidR="00F622DA" w:rsidRPr="00F622DA" w:rsidRDefault="00F622DA" w:rsidP="00F622DA">
      <w:pPr>
        <w:spacing w:after="120"/>
        <w:outlineLvl w:val="2"/>
        <w:rPr>
          <w:rFonts w:ascii="Arial" w:eastAsia="Times New Roman" w:hAnsi="Arial" w:cs="Arial"/>
          <w:b/>
          <w:bCs/>
          <w:color w:val="1B1C1D"/>
          <w:kern w:val="0"/>
          <w:sz w:val="27"/>
          <w:szCs w:val="27"/>
          <w:lang w:eastAsia="en-GB"/>
          <w14:ligatures w14:val="none"/>
        </w:rPr>
      </w:pPr>
      <w:r w:rsidRPr="00F622DA">
        <w:rPr>
          <w:rFonts w:ascii="Arial" w:eastAsia="Times New Roman" w:hAnsi="Arial" w:cs="Arial"/>
          <w:b/>
          <w:bCs/>
          <w:color w:val="1B1C1D"/>
          <w:kern w:val="0"/>
          <w:sz w:val="27"/>
          <w:szCs w:val="27"/>
          <w:lang w:eastAsia="en-GB"/>
          <w14:ligatures w14:val="none"/>
        </w:rPr>
        <w:t>6. Fibroblast (Mesenchymal) Markers</w:t>
      </w:r>
    </w:p>
    <w:p w14:paraId="271C3B5F" w14:textId="77777777" w:rsidR="00F622DA" w:rsidRPr="00F622DA" w:rsidRDefault="00F622DA" w:rsidP="00F622DA">
      <w:pPr>
        <w:spacing w:after="120"/>
        <w:rPr>
          <w:rFonts w:ascii="Arial" w:eastAsia="Times New Roman" w:hAnsi="Arial" w:cs="Arial"/>
          <w:color w:val="1B1C1D"/>
          <w:kern w:val="0"/>
          <w:lang w:eastAsia="en-GB"/>
          <w14:ligatures w14:val="none"/>
        </w:rPr>
      </w:pPr>
      <w:r w:rsidRPr="00F622DA">
        <w:rPr>
          <w:rFonts w:ascii="Arial" w:eastAsia="Times New Roman" w:hAnsi="Arial" w:cs="Arial"/>
          <w:color w:val="1B1C1D"/>
          <w:kern w:val="0"/>
          <w:lang w:eastAsia="en-GB"/>
          <w14:ligatures w14:val="none"/>
        </w:rPr>
        <w:t>These genes identify the structural, connective-tissue cells.</w:t>
      </w:r>
    </w:p>
    <w:p w14:paraId="011E7026" w14:textId="77777777" w:rsidR="00F622DA" w:rsidRPr="00F622DA" w:rsidRDefault="00F622DA" w:rsidP="00F622DA">
      <w:pPr>
        <w:numPr>
          <w:ilvl w:val="0"/>
          <w:numId w:val="20"/>
        </w:numPr>
        <w:rPr>
          <w:rFonts w:ascii="Arial" w:eastAsia="Times New Roman" w:hAnsi="Arial" w:cs="Arial"/>
          <w:color w:val="1B1C1D"/>
          <w:kern w:val="0"/>
          <w:lang w:eastAsia="en-GB"/>
          <w14:ligatures w14:val="none"/>
        </w:rPr>
      </w:pPr>
      <w:r w:rsidRPr="00F622DA">
        <w:rPr>
          <w:rFonts w:ascii="Arial" w:eastAsia="Times New Roman" w:hAnsi="Arial" w:cs="Arial"/>
          <w:b/>
          <w:bCs/>
          <w:color w:val="444746"/>
          <w:kern w:val="0"/>
          <w:sz w:val="20"/>
          <w:szCs w:val="20"/>
          <w:bdr w:val="none" w:sz="0" w:space="0" w:color="auto" w:frame="1"/>
          <w:lang w:eastAsia="en-GB"/>
          <w14:ligatures w14:val="none"/>
        </w:rPr>
        <w:t>COL1A1</w:t>
      </w:r>
      <w:r w:rsidRPr="00F622DA">
        <w:rPr>
          <w:rFonts w:ascii="Arial" w:eastAsia="Times New Roman" w:hAnsi="Arial" w:cs="Arial"/>
          <w:b/>
          <w:bCs/>
          <w:color w:val="1B1C1D"/>
          <w:kern w:val="0"/>
          <w:bdr w:val="none" w:sz="0" w:space="0" w:color="auto" w:frame="1"/>
          <w:lang w:eastAsia="en-GB"/>
          <w14:ligatures w14:val="none"/>
        </w:rPr>
        <w:t xml:space="preserve"> (Collagen Type I) and </w:t>
      </w:r>
      <w:r w:rsidRPr="00F622DA">
        <w:rPr>
          <w:rFonts w:ascii="Arial" w:eastAsia="Times New Roman" w:hAnsi="Arial" w:cs="Arial"/>
          <w:b/>
          <w:bCs/>
          <w:color w:val="444746"/>
          <w:kern w:val="0"/>
          <w:sz w:val="20"/>
          <w:szCs w:val="20"/>
          <w:bdr w:val="none" w:sz="0" w:space="0" w:color="auto" w:frame="1"/>
          <w:lang w:eastAsia="en-GB"/>
          <w14:ligatures w14:val="none"/>
        </w:rPr>
        <w:t>LUM</w:t>
      </w:r>
      <w:r w:rsidRPr="00F622DA">
        <w:rPr>
          <w:rFonts w:ascii="Arial" w:eastAsia="Times New Roman" w:hAnsi="Arial" w:cs="Arial"/>
          <w:b/>
          <w:bCs/>
          <w:color w:val="1B1C1D"/>
          <w:kern w:val="0"/>
          <w:bdr w:val="none" w:sz="0" w:space="0" w:color="auto" w:frame="1"/>
          <w:lang w:eastAsia="en-GB"/>
          <w14:ligatures w14:val="none"/>
        </w:rPr>
        <w:t xml:space="preserve"> (Lumican):</w:t>
      </w:r>
      <w:r w:rsidRPr="00F622DA">
        <w:rPr>
          <w:rFonts w:ascii="Arial" w:eastAsia="Times New Roman" w:hAnsi="Arial" w:cs="Arial"/>
          <w:color w:val="1B1C1D"/>
          <w:kern w:val="0"/>
          <w:lang w:eastAsia="en-GB"/>
          <w14:ligatures w14:val="none"/>
        </w:rPr>
        <w:t xml:space="preserve"> These are key markers for fibroblasts, the cells responsible for producing connective tissue.</w:t>
      </w:r>
    </w:p>
    <w:p w14:paraId="07C123F8" w14:textId="77777777" w:rsidR="00F622DA" w:rsidRPr="00F622DA" w:rsidRDefault="00F622DA" w:rsidP="00F622DA">
      <w:pPr>
        <w:numPr>
          <w:ilvl w:val="0"/>
          <w:numId w:val="20"/>
        </w:numPr>
        <w:rPr>
          <w:rFonts w:ascii="Arial" w:eastAsia="Times New Roman" w:hAnsi="Arial" w:cs="Arial"/>
          <w:color w:val="1B1C1D"/>
          <w:kern w:val="0"/>
          <w:lang w:eastAsia="en-GB"/>
          <w14:ligatures w14:val="none"/>
        </w:rPr>
      </w:pPr>
      <w:r w:rsidRPr="00F622DA">
        <w:rPr>
          <w:rFonts w:ascii="Arial" w:eastAsia="Times New Roman" w:hAnsi="Arial" w:cs="Arial"/>
          <w:b/>
          <w:bCs/>
          <w:color w:val="444746"/>
          <w:kern w:val="0"/>
          <w:sz w:val="20"/>
          <w:szCs w:val="20"/>
          <w:bdr w:val="none" w:sz="0" w:space="0" w:color="auto" w:frame="1"/>
          <w:lang w:eastAsia="en-GB"/>
          <w14:ligatures w14:val="none"/>
        </w:rPr>
        <w:t>ACTA2</w:t>
      </w:r>
      <w:r w:rsidRPr="00F622DA">
        <w:rPr>
          <w:rFonts w:ascii="Arial" w:eastAsia="Times New Roman" w:hAnsi="Arial" w:cs="Arial"/>
          <w:b/>
          <w:bCs/>
          <w:color w:val="1B1C1D"/>
          <w:kern w:val="0"/>
          <w:bdr w:val="none" w:sz="0" w:space="0" w:color="auto" w:frame="1"/>
          <w:lang w:eastAsia="en-GB"/>
          <w14:ligatures w14:val="none"/>
        </w:rPr>
        <w:t xml:space="preserve"> (Smooth Muscle Actin):</w:t>
      </w:r>
      <w:r w:rsidRPr="00F622DA">
        <w:rPr>
          <w:rFonts w:ascii="Arial" w:eastAsia="Times New Roman" w:hAnsi="Arial" w:cs="Arial"/>
          <w:color w:val="1B1C1D"/>
          <w:kern w:val="0"/>
          <w:lang w:eastAsia="en-GB"/>
          <w14:ligatures w14:val="none"/>
        </w:rPr>
        <w:t xml:space="preserve"> This gene marks myofibroblasts, a "contractile" fibroblast state that is heavily implicated in the tissue scarring of fibrosis.</w:t>
      </w:r>
    </w:p>
    <w:p w14:paraId="178DA37C" w14:textId="598F4C86" w:rsidR="00F622DA" w:rsidRPr="00F622DA" w:rsidRDefault="00F622DA" w:rsidP="00F622DA">
      <w:pPr>
        <w:spacing w:after="120"/>
        <w:rPr>
          <w:rFonts w:ascii="Arial" w:eastAsia="Times New Roman" w:hAnsi="Arial" w:cs="Arial"/>
          <w:color w:val="1B1C1D"/>
          <w:kern w:val="0"/>
          <w:lang w:eastAsia="en-GB"/>
          <w14:ligatures w14:val="none"/>
        </w:rPr>
      </w:pPr>
    </w:p>
    <w:p w14:paraId="4BE1A00D" w14:textId="77777777" w:rsidR="00757A9B" w:rsidRDefault="00757A9B" w:rsidP="00F622DA">
      <w:pPr>
        <w:spacing w:after="120"/>
        <w:outlineLvl w:val="1"/>
        <w:rPr>
          <w:rFonts w:ascii="Arial" w:eastAsia="Times New Roman" w:hAnsi="Arial" w:cs="Arial"/>
          <w:b/>
          <w:bCs/>
          <w:color w:val="1B1C1D"/>
          <w:kern w:val="0"/>
          <w:sz w:val="36"/>
          <w:szCs w:val="36"/>
          <w:lang w:eastAsia="en-GB"/>
          <w14:ligatures w14:val="none"/>
        </w:rPr>
      </w:pPr>
    </w:p>
    <w:p w14:paraId="2B4488A3" w14:textId="77777777" w:rsidR="00757A9B" w:rsidRDefault="00757A9B" w:rsidP="00F622DA">
      <w:pPr>
        <w:spacing w:after="120"/>
        <w:outlineLvl w:val="1"/>
        <w:rPr>
          <w:rFonts w:ascii="Arial" w:eastAsia="Times New Roman" w:hAnsi="Arial" w:cs="Arial"/>
          <w:b/>
          <w:bCs/>
          <w:color w:val="1B1C1D"/>
          <w:kern w:val="0"/>
          <w:sz w:val="36"/>
          <w:szCs w:val="36"/>
          <w:lang w:eastAsia="en-GB"/>
          <w14:ligatures w14:val="none"/>
        </w:rPr>
      </w:pPr>
    </w:p>
    <w:p w14:paraId="08F8C229" w14:textId="77777777" w:rsidR="00757A9B" w:rsidRDefault="00757A9B" w:rsidP="00F622DA">
      <w:pPr>
        <w:spacing w:after="120"/>
        <w:outlineLvl w:val="1"/>
        <w:rPr>
          <w:rFonts w:ascii="Arial" w:eastAsia="Times New Roman" w:hAnsi="Arial" w:cs="Arial"/>
          <w:b/>
          <w:bCs/>
          <w:color w:val="1B1C1D"/>
          <w:kern w:val="0"/>
          <w:sz w:val="36"/>
          <w:szCs w:val="36"/>
          <w:lang w:eastAsia="en-GB"/>
          <w14:ligatures w14:val="none"/>
        </w:rPr>
      </w:pPr>
    </w:p>
    <w:p w14:paraId="2B7CEFFB" w14:textId="77777777" w:rsidR="00757A9B" w:rsidRDefault="00757A9B" w:rsidP="00F622DA">
      <w:pPr>
        <w:spacing w:after="120"/>
        <w:outlineLvl w:val="1"/>
        <w:rPr>
          <w:rFonts w:ascii="Arial" w:eastAsia="Times New Roman" w:hAnsi="Arial" w:cs="Arial"/>
          <w:b/>
          <w:bCs/>
          <w:color w:val="1B1C1D"/>
          <w:kern w:val="0"/>
          <w:sz w:val="36"/>
          <w:szCs w:val="36"/>
          <w:lang w:eastAsia="en-GB"/>
          <w14:ligatures w14:val="none"/>
        </w:rPr>
      </w:pPr>
    </w:p>
    <w:p w14:paraId="2B2D6A26" w14:textId="77777777" w:rsidR="00757A9B" w:rsidRDefault="00757A9B" w:rsidP="00F622DA">
      <w:pPr>
        <w:spacing w:after="120"/>
        <w:outlineLvl w:val="1"/>
        <w:rPr>
          <w:rFonts w:ascii="Arial" w:eastAsia="Times New Roman" w:hAnsi="Arial" w:cs="Arial"/>
          <w:b/>
          <w:bCs/>
          <w:color w:val="1B1C1D"/>
          <w:kern w:val="0"/>
          <w:sz w:val="36"/>
          <w:szCs w:val="36"/>
          <w:lang w:eastAsia="en-GB"/>
          <w14:ligatures w14:val="none"/>
        </w:rPr>
      </w:pPr>
    </w:p>
    <w:p w14:paraId="2FC5887A" w14:textId="730F4094" w:rsidR="00F622DA" w:rsidRPr="00F622DA" w:rsidRDefault="00F622DA" w:rsidP="00F622DA">
      <w:pPr>
        <w:spacing w:after="120"/>
        <w:outlineLvl w:val="1"/>
        <w:rPr>
          <w:rFonts w:ascii="Arial" w:eastAsia="Times New Roman" w:hAnsi="Arial" w:cs="Arial"/>
          <w:b/>
          <w:bCs/>
          <w:color w:val="1B1C1D"/>
          <w:kern w:val="0"/>
          <w:sz w:val="36"/>
          <w:szCs w:val="36"/>
          <w:lang w:eastAsia="en-GB"/>
          <w14:ligatures w14:val="none"/>
        </w:rPr>
      </w:pPr>
      <w:r w:rsidRPr="00F622DA">
        <w:rPr>
          <w:rFonts w:ascii="Arial" w:eastAsia="Times New Roman" w:hAnsi="Arial" w:cs="Arial"/>
          <w:b/>
          <w:bCs/>
          <w:color w:val="1B1C1D"/>
          <w:kern w:val="0"/>
          <w:sz w:val="36"/>
          <w:szCs w:val="36"/>
          <w:lang w:eastAsia="en-GB"/>
          <w14:ligatures w14:val="none"/>
        </w:rPr>
        <w:lastRenderedPageBreak/>
        <w:t>Appendix B: PCA Elbow Plot</w:t>
      </w:r>
    </w:p>
    <w:p w14:paraId="3D289D18" w14:textId="6A2CC702" w:rsidR="00D852E3" w:rsidRPr="00F622DA" w:rsidRDefault="00757A9B" w:rsidP="00F622DA">
      <w:pPr>
        <w:spacing w:after="240"/>
        <w:rPr>
          <w:rFonts w:ascii="Arial" w:eastAsia="Times New Roman" w:hAnsi="Arial" w:cs="Arial"/>
          <w:color w:val="1B1C1D"/>
          <w:kern w:val="0"/>
          <w:lang w:eastAsia="en-GB"/>
          <w14:ligatures w14:val="none"/>
        </w:rPr>
      </w:pPr>
      <w:r>
        <w:rPr>
          <w:rFonts w:ascii="Arial" w:eastAsia="Times New Roman" w:hAnsi="Arial" w:cs="Arial"/>
          <w:noProof/>
          <w:color w:val="1B1C1D"/>
          <w:kern w:val="0"/>
          <w:lang w:eastAsia="en-GB"/>
        </w:rPr>
        <w:drawing>
          <wp:anchor distT="0" distB="0" distL="114300" distR="114300" simplePos="0" relativeHeight="251663360" behindDoc="0" locked="0" layoutInCell="1" allowOverlap="1" wp14:anchorId="10639404" wp14:editId="3B3259A4">
            <wp:simplePos x="0" y="0"/>
            <wp:positionH relativeFrom="column">
              <wp:posOffset>2867025</wp:posOffset>
            </wp:positionH>
            <wp:positionV relativeFrom="paragraph">
              <wp:posOffset>464004</wp:posOffset>
            </wp:positionV>
            <wp:extent cx="2807335" cy="3008630"/>
            <wp:effectExtent l="0" t="0" r="0" b="1270"/>
            <wp:wrapThrough wrapText="bothSides">
              <wp:wrapPolygon edited="0">
                <wp:start x="0" y="0"/>
                <wp:lineTo x="0" y="21518"/>
                <wp:lineTo x="21497" y="21518"/>
                <wp:lineTo x="21497" y="0"/>
                <wp:lineTo x="0" y="0"/>
              </wp:wrapPolygon>
            </wp:wrapThrough>
            <wp:docPr id="2125157811" name="Picture 14"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57811" name="Picture 14" descr="A graph of a number of peopl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807335" cy="3008630"/>
                    </a:xfrm>
                    <a:prstGeom prst="rect">
                      <a:avLst/>
                    </a:prstGeom>
                  </pic:spPr>
                </pic:pic>
              </a:graphicData>
            </a:graphic>
            <wp14:sizeRelH relativeFrom="page">
              <wp14:pctWidth>0</wp14:pctWidth>
            </wp14:sizeRelH>
            <wp14:sizeRelV relativeFrom="page">
              <wp14:pctHeight>0</wp14:pctHeight>
            </wp14:sizeRelV>
          </wp:anchor>
        </w:drawing>
      </w:r>
      <w:r w:rsidR="00F622DA" w:rsidRPr="00F622DA">
        <w:rPr>
          <w:rFonts w:ascii="Arial" w:eastAsia="Times New Roman" w:hAnsi="Arial" w:cs="Arial"/>
          <w:color w:val="1B1C1D"/>
          <w:kern w:val="0"/>
          <w:lang w:eastAsia="en-GB"/>
          <w14:ligatures w14:val="none"/>
        </w:rPr>
        <w:t>This plot was generated as part of the preprocessing workflow in Section 3. It shows the variance explained by each of the top 50 Principal Components (PCs).</w:t>
      </w:r>
    </w:p>
    <w:p w14:paraId="63E40904" w14:textId="77777777" w:rsidR="00F622DA" w:rsidRPr="00F622DA" w:rsidRDefault="00F622DA" w:rsidP="00F622DA">
      <w:pPr>
        <w:spacing w:after="100" w:afterAutospacing="1"/>
        <w:rPr>
          <w:rFonts w:ascii="Arial" w:eastAsia="Times New Roman" w:hAnsi="Arial" w:cs="Arial"/>
          <w:color w:val="1B1C1D"/>
          <w:kern w:val="0"/>
          <w:lang w:eastAsia="en-GB"/>
          <w14:ligatures w14:val="none"/>
        </w:rPr>
      </w:pPr>
      <w:r w:rsidRPr="00F622DA">
        <w:rPr>
          <w:rFonts w:ascii="Arial" w:eastAsia="Times New Roman" w:hAnsi="Arial" w:cs="Arial"/>
          <w:color w:val="1B1C1D"/>
          <w:kern w:val="0"/>
          <w:lang w:eastAsia="en-GB"/>
          <w14:ligatures w14:val="none"/>
        </w:rPr>
        <w:t>Interpretation:</w:t>
      </w:r>
    </w:p>
    <w:p w14:paraId="3E3AD97C" w14:textId="77777777" w:rsidR="00F622DA" w:rsidRPr="00F622DA" w:rsidRDefault="00F622DA" w:rsidP="00F622DA">
      <w:pPr>
        <w:spacing w:after="100" w:afterAutospacing="1"/>
        <w:rPr>
          <w:rFonts w:ascii="Arial" w:eastAsia="Times New Roman" w:hAnsi="Arial" w:cs="Arial"/>
          <w:color w:val="1B1C1D"/>
          <w:kern w:val="0"/>
          <w:lang w:eastAsia="en-GB"/>
          <w14:ligatures w14:val="none"/>
        </w:rPr>
      </w:pPr>
      <w:r w:rsidRPr="00F622DA">
        <w:rPr>
          <w:rFonts w:ascii="Arial" w:eastAsia="Times New Roman" w:hAnsi="Arial" w:cs="Arial"/>
          <w:color w:val="1B1C1D"/>
          <w:kern w:val="0"/>
          <w:lang w:eastAsia="en-GB"/>
          <w14:ligatures w14:val="none"/>
        </w:rPr>
        <w:t>The "elbow" of the plot, or the point of diminishing returns, is where the curve begins to flatten. This indicates that additional PCs are capturing progressively less biological variance (and more likely, technical noise). As seen in the plot, this "elbow" occurs at approximately 30 PCs. For this reason, the first 30 PCs were selected for all downstream analyses, including UMAP generation and clustering.</w:t>
      </w:r>
    </w:p>
    <w:p w14:paraId="72B64DA0" w14:textId="4FCBD3F5" w:rsidR="00F622DA" w:rsidRPr="00F622DA" w:rsidRDefault="00F622DA" w:rsidP="00F622DA">
      <w:pPr>
        <w:spacing w:after="120"/>
        <w:rPr>
          <w:rFonts w:ascii="Arial" w:eastAsia="Times New Roman" w:hAnsi="Arial" w:cs="Arial"/>
          <w:color w:val="1B1C1D"/>
          <w:kern w:val="0"/>
          <w:lang w:eastAsia="en-GB"/>
          <w14:ligatures w14:val="none"/>
        </w:rPr>
      </w:pPr>
    </w:p>
    <w:p w14:paraId="4864108E" w14:textId="77777777" w:rsidR="00757A9B" w:rsidRDefault="00757A9B" w:rsidP="00F622DA">
      <w:pPr>
        <w:spacing w:after="120"/>
        <w:outlineLvl w:val="1"/>
        <w:rPr>
          <w:rFonts w:ascii="Arial" w:eastAsia="Times New Roman" w:hAnsi="Arial" w:cs="Arial"/>
          <w:b/>
          <w:bCs/>
          <w:color w:val="1B1C1D"/>
          <w:kern w:val="0"/>
          <w:sz w:val="36"/>
          <w:szCs w:val="36"/>
          <w:lang w:eastAsia="en-GB"/>
          <w14:ligatures w14:val="none"/>
        </w:rPr>
      </w:pPr>
    </w:p>
    <w:p w14:paraId="56CCDC53" w14:textId="52DB76A9" w:rsidR="00F622DA" w:rsidRPr="00F622DA" w:rsidRDefault="00F622DA" w:rsidP="00F622DA">
      <w:pPr>
        <w:spacing w:after="120"/>
        <w:outlineLvl w:val="1"/>
        <w:rPr>
          <w:rFonts w:ascii="Arial" w:eastAsia="Times New Roman" w:hAnsi="Arial" w:cs="Arial"/>
          <w:b/>
          <w:bCs/>
          <w:color w:val="1B1C1D"/>
          <w:kern w:val="0"/>
          <w:sz w:val="36"/>
          <w:szCs w:val="36"/>
          <w:lang w:eastAsia="en-GB"/>
          <w14:ligatures w14:val="none"/>
        </w:rPr>
      </w:pPr>
      <w:r w:rsidRPr="00F622DA">
        <w:rPr>
          <w:rFonts w:ascii="Arial" w:eastAsia="Times New Roman" w:hAnsi="Arial" w:cs="Arial"/>
          <w:b/>
          <w:bCs/>
          <w:color w:val="1B1C1D"/>
          <w:kern w:val="0"/>
          <w:sz w:val="36"/>
          <w:szCs w:val="36"/>
          <w:lang w:eastAsia="en-GB"/>
          <w14:ligatures w14:val="none"/>
        </w:rPr>
        <w:t>Appendix C: Cell Type Fractions</w:t>
      </w:r>
    </w:p>
    <w:p w14:paraId="0C2D36E5" w14:textId="77777777" w:rsidR="00F622DA" w:rsidRDefault="00F622DA" w:rsidP="00F622DA">
      <w:pPr>
        <w:spacing w:after="240"/>
        <w:rPr>
          <w:rFonts w:ascii="Arial" w:eastAsia="Times New Roman" w:hAnsi="Arial" w:cs="Arial"/>
          <w:color w:val="1B1C1D"/>
          <w:kern w:val="0"/>
          <w:lang w:eastAsia="en-GB"/>
          <w14:ligatures w14:val="none"/>
        </w:rPr>
      </w:pPr>
      <w:r w:rsidRPr="00F622DA">
        <w:rPr>
          <w:rFonts w:ascii="Arial" w:eastAsia="Times New Roman" w:hAnsi="Arial" w:cs="Arial"/>
          <w:color w:val="1B1C1D"/>
          <w:kern w:val="0"/>
          <w:lang w:eastAsia="en-GB"/>
          <w14:ligatures w14:val="none"/>
        </w:rPr>
        <w:t>This plot, generated at the end of Section 4, shows the total number of cells assigned to each annotated cell type, sorted in descending order.</w:t>
      </w:r>
    </w:p>
    <w:p w14:paraId="2994074B" w14:textId="28FC497F" w:rsidR="00D852E3" w:rsidRPr="00F622DA" w:rsidRDefault="00D852E3" w:rsidP="00F622DA">
      <w:pPr>
        <w:spacing w:after="240"/>
        <w:rPr>
          <w:rFonts w:ascii="Arial" w:eastAsia="Times New Roman" w:hAnsi="Arial" w:cs="Arial"/>
          <w:color w:val="1B1C1D"/>
          <w:kern w:val="0"/>
          <w:lang w:eastAsia="en-GB"/>
          <w14:ligatures w14:val="none"/>
        </w:rPr>
      </w:pPr>
      <w:r>
        <w:rPr>
          <w:rFonts w:ascii="Arial" w:eastAsia="Times New Roman" w:hAnsi="Arial" w:cs="Arial"/>
          <w:noProof/>
          <w:color w:val="1B1C1D"/>
          <w:kern w:val="0"/>
          <w:lang w:eastAsia="en-GB"/>
        </w:rPr>
        <w:drawing>
          <wp:inline distT="0" distB="0" distL="0" distR="0" wp14:anchorId="719C5896" wp14:editId="6B7ADF27">
            <wp:extent cx="5731510" cy="3392170"/>
            <wp:effectExtent l="0" t="0" r="0" b="0"/>
            <wp:docPr id="1483318168" name="Picture 15" descr="A graph of cell cou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18168" name="Picture 15" descr="A graph of cell count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2170"/>
                    </a:xfrm>
                    <a:prstGeom prst="rect">
                      <a:avLst/>
                    </a:prstGeom>
                  </pic:spPr>
                </pic:pic>
              </a:graphicData>
            </a:graphic>
          </wp:inline>
        </w:drawing>
      </w:r>
    </w:p>
    <w:p w14:paraId="2BF80939" w14:textId="77777777" w:rsidR="00757A9B" w:rsidRDefault="00757A9B" w:rsidP="00F622DA">
      <w:pPr>
        <w:spacing w:after="100" w:afterAutospacing="1"/>
        <w:rPr>
          <w:rFonts w:ascii="Arial" w:eastAsia="Times New Roman" w:hAnsi="Arial" w:cs="Arial"/>
          <w:color w:val="1B1C1D"/>
          <w:kern w:val="0"/>
          <w:lang w:eastAsia="en-GB"/>
          <w14:ligatures w14:val="none"/>
        </w:rPr>
      </w:pPr>
    </w:p>
    <w:p w14:paraId="76A259E1" w14:textId="77777777" w:rsidR="00757A9B" w:rsidRDefault="00757A9B" w:rsidP="00F622DA">
      <w:pPr>
        <w:spacing w:after="100" w:afterAutospacing="1"/>
        <w:rPr>
          <w:rFonts w:ascii="Arial" w:eastAsia="Times New Roman" w:hAnsi="Arial" w:cs="Arial"/>
          <w:color w:val="1B1C1D"/>
          <w:kern w:val="0"/>
          <w:lang w:eastAsia="en-GB"/>
          <w14:ligatures w14:val="none"/>
        </w:rPr>
      </w:pPr>
    </w:p>
    <w:p w14:paraId="3D9FA165" w14:textId="6586922B" w:rsidR="00F622DA" w:rsidRPr="00F622DA" w:rsidRDefault="00F622DA" w:rsidP="00F622DA">
      <w:pPr>
        <w:spacing w:after="100" w:afterAutospacing="1"/>
        <w:rPr>
          <w:rFonts w:ascii="Arial" w:eastAsia="Times New Roman" w:hAnsi="Arial" w:cs="Arial"/>
          <w:color w:val="1B1C1D"/>
          <w:kern w:val="0"/>
          <w:lang w:eastAsia="en-GB"/>
          <w14:ligatures w14:val="none"/>
        </w:rPr>
      </w:pPr>
      <w:r w:rsidRPr="00F622DA">
        <w:rPr>
          <w:rFonts w:ascii="Arial" w:eastAsia="Times New Roman" w:hAnsi="Arial" w:cs="Arial"/>
          <w:color w:val="1B1C1D"/>
          <w:kern w:val="0"/>
          <w:lang w:eastAsia="en-GB"/>
          <w14:ligatures w14:val="none"/>
        </w:rPr>
        <w:lastRenderedPageBreak/>
        <w:t>Interpretation:</w:t>
      </w:r>
    </w:p>
    <w:p w14:paraId="6DEFD112" w14:textId="7205B177" w:rsidR="007D4B45" w:rsidRDefault="00F622DA" w:rsidP="00D852E3">
      <w:pPr>
        <w:spacing w:after="100" w:afterAutospacing="1"/>
        <w:rPr>
          <w:rFonts w:ascii="Arial" w:eastAsia="Times New Roman" w:hAnsi="Arial" w:cs="Arial"/>
          <w:color w:val="1B1C1D"/>
          <w:kern w:val="0"/>
          <w:lang w:eastAsia="en-GB"/>
          <w14:ligatures w14:val="none"/>
        </w:rPr>
      </w:pPr>
      <w:r w:rsidRPr="00F622DA">
        <w:rPr>
          <w:rFonts w:ascii="Arial" w:eastAsia="Times New Roman" w:hAnsi="Arial" w:cs="Arial"/>
          <w:color w:val="1B1C1D"/>
          <w:kern w:val="0"/>
          <w:lang w:eastAsia="en-GB"/>
          <w14:ligatures w14:val="none"/>
        </w:rPr>
        <w:t>This plot provides a high-level summary of the cellular composition of the entire 79,467-cell dataset. It clearly shows that Macrophages are the most abundant cell type identified, followed by T-cells, Endothelial cells, and Fibroblasts. This plot also visualizes the smaller populations, such as Mast cells and Plasma cells, as well as the "Unmapped" cluster. The dominance of macrophages in the dataset reinforces the decision to focus the project's core hypothesis on this specific population.</w:t>
      </w:r>
    </w:p>
    <w:p w14:paraId="51807C23" w14:textId="77777777" w:rsidR="00D90FA9" w:rsidRPr="00D90FA9" w:rsidRDefault="00D90FA9" w:rsidP="00D90FA9">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D90FA9">
        <w:rPr>
          <w:rFonts w:ascii="Times New Roman" w:eastAsia="Times New Roman" w:hAnsi="Times New Roman" w:cs="Times New Roman"/>
          <w:b/>
          <w:bCs/>
          <w:kern w:val="0"/>
          <w:sz w:val="36"/>
          <w:szCs w:val="36"/>
          <w:lang w:eastAsia="en-GB"/>
          <w14:ligatures w14:val="none"/>
        </w:rPr>
        <w:t>Appendix D: Deep Learning Model Architecture</w:t>
      </w:r>
    </w:p>
    <w:p w14:paraId="49271964" w14:textId="77777777" w:rsidR="00D90FA9" w:rsidRPr="00D90FA9" w:rsidRDefault="00D90FA9" w:rsidP="00D90FA9">
      <w:pPr>
        <w:spacing w:before="100" w:beforeAutospacing="1" w:after="100" w:afterAutospacing="1"/>
        <w:rPr>
          <w:rFonts w:ascii="Times New Roman" w:eastAsia="Times New Roman" w:hAnsi="Times New Roman" w:cs="Times New Roman"/>
          <w:kern w:val="0"/>
          <w:lang w:eastAsia="en-GB"/>
          <w14:ligatures w14:val="none"/>
        </w:rPr>
      </w:pPr>
      <w:r w:rsidRPr="00D90FA9">
        <w:rPr>
          <w:rFonts w:ascii="Times New Roman" w:eastAsia="Times New Roman" w:hAnsi="Times New Roman" w:cs="Times New Roman"/>
          <w:kern w:val="0"/>
          <w:lang w:eastAsia="en-GB"/>
          <w14:ligatures w14:val="none"/>
        </w:rPr>
        <w:t>The Multi-Layer Perceptron (MLP) model used in Section 6 was custom-designed to handle the primary challenge of this dataset: the small sample size (N=17). To prevent overfitting and ensure the model could generalize, a small architecture with aggressive regularization was built.</w:t>
      </w:r>
    </w:p>
    <w:p w14:paraId="7C05E086" w14:textId="77777777" w:rsidR="00D90FA9" w:rsidRPr="00D90FA9" w:rsidRDefault="00D90FA9" w:rsidP="00D90FA9">
      <w:pPr>
        <w:spacing w:before="100" w:beforeAutospacing="1" w:after="100" w:afterAutospacing="1"/>
        <w:rPr>
          <w:rFonts w:ascii="Times New Roman" w:eastAsia="Times New Roman" w:hAnsi="Times New Roman" w:cs="Times New Roman"/>
          <w:kern w:val="0"/>
          <w:lang w:eastAsia="en-GB"/>
          <w14:ligatures w14:val="none"/>
        </w:rPr>
      </w:pPr>
      <w:r w:rsidRPr="00D90FA9">
        <w:rPr>
          <w:rFonts w:ascii="Times New Roman" w:eastAsia="Times New Roman" w:hAnsi="Times New Roman" w:cs="Times New Roman"/>
          <w:b/>
          <w:bCs/>
          <w:kern w:val="0"/>
          <w:lang w:eastAsia="en-GB"/>
          <w14:ligatures w14:val="none"/>
        </w:rPr>
        <w:t>Model Flowchart:</w:t>
      </w:r>
    </w:p>
    <w:p w14:paraId="088374A9"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 xml:space="preserve">    Input Features (6)</w:t>
      </w:r>
    </w:p>
    <w:p w14:paraId="361F342A"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 xml:space="preserve">            |</w:t>
      </w:r>
    </w:p>
    <w:p w14:paraId="6620EEA5"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 xml:space="preserve">            v</w:t>
      </w:r>
    </w:p>
    <w:p w14:paraId="18702369"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 Dense Layer (8 Neurons, ReLU) ]</w:t>
      </w:r>
    </w:p>
    <w:p w14:paraId="210B231A"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 L2 Regularization (0.01)</w:t>
      </w:r>
    </w:p>
    <w:p w14:paraId="434E5983"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 xml:space="preserve">            |</w:t>
      </w:r>
    </w:p>
    <w:p w14:paraId="2FCCD1DB"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 xml:space="preserve">            v</w:t>
      </w:r>
    </w:p>
    <w:p w14:paraId="5F9B7B2D"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 Dropout (Rate = 0.5) ]</w:t>
      </w:r>
    </w:p>
    <w:p w14:paraId="6AD14529"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(Randomly drops 50% of connections)</w:t>
      </w:r>
    </w:p>
    <w:p w14:paraId="79573199"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 xml:space="preserve">            |</w:t>
      </w:r>
    </w:p>
    <w:p w14:paraId="2116B697"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 xml:space="preserve">            v</w:t>
      </w:r>
    </w:p>
    <w:p w14:paraId="7F678A01"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 Dense Layer (4 Neurons, ReLU) ]</w:t>
      </w:r>
    </w:p>
    <w:p w14:paraId="42264FAF"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 L2 Regularization (0.01)</w:t>
      </w:r>
    </w:p>
    <w:p w14:paraId="52CBC810"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 xml:space="preserve">            |</w:t>
      </w:r>
    </w:p>
    <w:p w14:paraId="6EC6DF55"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 xml:space="preserve">            v</w:t>
      </w:r>
    </w:p>
    <w:p w14:paraId="5E72B1B2"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 Dropout (Rate = 0.5) ]</w:t>
      </w:r>
    </w:p>
    <w:p w14:paraId="7117D034"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(Randomly drops 50% of connections)</w:t>
      </w:r>
    </w:p>
    <w:p w14:paraId="399B533A"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 xml:space="preserve">            |</w:t>
      </w:r>
    </w:p>
    <w:p w14:paraId="16D4A6F9"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 xml:space="preserve">            v</w:t>
      </w:r>
    </w:p>
    <w:p w14:paraId="77165C32"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 Output Layer (1 Neuron, Sigmoid) ]</w:t>
      </w:r>
    </w:p>
    <w:p w14:paraId="2FDBDDC8"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 xml:space="preserve">            |</w:t>
      </w:r>
    </w:p>
    <w:p w14:paraId="20D7FFA0"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 xml:space="preserve">            v</w:t>
      </w:r>
    </w:p>
    <w:p w14:paraId="197658EC"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 xml:space="preserve">  Final Prediction</w:t>
      </w:r>
    </w:p>
    <w:p w14:paraId="6C3E0742" w14:textId="77777777" w:rsidR="00D90FA9" w:rsidRPr="00D90FA9" w:rsidRDefault="00D90FA9" w:rsidP="00D90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eastAsia="en-GB"/>
          <w14:ligatures w14:val="none"/>
        </w:rPr>
      </w:pPr>
      <w:r w:rsidRPr="00D90FA9">
        <w:rPr>
          <w:rFonts w:ascii="Courier New" w:eastAsia="Times New Roman" w:hAnsi="Courier New" w:cs="Courier New"/>
          <w:kern w:val="0"/>
          <w:sz w:val="20"/>
          <w:szCs w:val="20"/>
          <w:lang w:eastAsia="en-GB"/>
          <w14:ligatures w14:val="none"/>
        </w:rPr>
        <w:t>(Probability 0.0 to 1.0)</w:t>
      </w:r>
    </w:p>
    <w:p w14:paraId="22A971A7" w14:textId="77777777" w:rsidR="00D90FA9" w:rsidRPr="00D90FA9" w:rsidRDefault="00D90FA9" w:rsidP="00D90FA9">
      <w:pPr>
        <w:spacing w:before="100" w:beforeAutospacing="1" w:after="100" w:afterAutospacing="1"/>
        <w:rPr>
          <w:rFonts w:ascii="Times New Roman" w:eastAsia="Times New Roman" w:hAnsi="Times New Roman" w:cs="Times New Roman"/>
          <w:kern w:val="0"/>
          <w:lang w:eastAsia="en-GB"/>
          <w14:ligatures w14:val="none"/>
        </w:rPr>
      </w:pPr>
      <w:r w:rsidRPr="00D90FA9">
        <w:rPr>
          <w:rFonts w:ascii="Times New Roman" w:eastAsia="Times New Roman" w:hAnsi="Times New Roman" w:cs="Times New Roman"/>
          <w:b/>
          <w:bCs/>
          <w:kern w:val="0"/>
          <w:lang w:eastAsia="en-GB"/>
          <w14:ligatures w14:val="none"/>
        </w:rPr>
        <w:t>Layer-by-Layer Interpretation:</w:t>
      </w:r>
    </w:p>
    <w:p w14:paraId="5979E51D" w14:textId="77777777" w:rsidR="00D90FA9" w:rsidRPr="00D90FA9" w:rsidRDefault="00D90FA9" w:rsidP="00D90FA9">
      <w:pPr>
        <w:numPr>
          <w:ilvl w:val="0"/>
          <w:numId w:val="22"/>
        </w:numPr>
        <w:spacing w:before="100" w:beforeAutospacing="1" w:after="100" w:afterAutospacing="1"/>
        <w:rPr>
          <w:rFonts w:ascii="Times New Roman" w:eastAsia="Times New Roman" w:hAnsi="Times New Roman" w:cs="Times New Roman"/>
          <w:kern w:val="0"/>
          <w:lang w:eastAsia="en-GB"/>
          <w14:ligatures w14:val="none"/>
        </w:rPr>
      </w:pPr>
      <w:r w:rsidRPr="00D90FA9">
        <w:rPr>
          <w:rFonts w:ascii="Times New Roman" w:eastAsia="Times New Roman" w:hAnsi="Times New Roman" w:cs="Times New Roman"/>
          <w:b/>
          <w:bCs/>
          <w:kern w:val="0"/>
          <w:lang w:eastAsia="en-GB"/>
          <w14:ligatures w14:val="none"/>
        </w:rPr>
        <w:t>Input Layer:</w:t>
      </w:r>
      <w:r w:rsidRPr="00D90FA9">
        <w:rPr>
          <w:rFonts w:ascii="Times New Roman" w:eastAsia="Times New Roman" w:hAnsi="Times New Roman" w:cs="Times New Roman"/>
          <w:kern w:val="0"/>
          <w:lang w:eastAsia="en-GB"/>
          <w14:ligatures w14:val="none"/>
        </w:rPr>
        <w:t xml:space="preserve"> This layer accepts the 6 scaled, subject-level features: </w:t>
      </w:r>
      <w:r w:rsidRPr="00D90FA9">
        <w:rPr>
          <w:rFonts w:ascii="Courier New" w:eastAsia="Times New Roman" w:hAnsi="Courier New" w:cs="Courier New"/>
          <w:kern w:val="0"/>
          <w:sz w:val="20"/>
          <w:szCs w:val="20"/>
          <w:lang w:eastAsia="en-GB"/>
          <w14:ligatures w14:val="none"/>
        </w:rPr>
        <w:t>frac_myeloid</w:t>
      </w:r>
      <w:r w:rsidRPr="00D90FA9">
        <w:rPr>
          <w:rFonts w:ascii="Times New Roman" w:eastAsia="Times New Roman" w:hAnsi="Times New Roman" w:cs="Times New Roman"/>
          <w:kern w:val="0"/>
          <w:lang w:eastAsia="en-GB"/>
          <w14:ligatures w14:val="none"/>
        </w:rPr>
        <w:t xml:space="preserve">, </w:t>
      </w:r>
      <w:r w:rsidRPr="00D90FA9">
        <w:rPr>
          <w:rFonts w:ascii="Courier New" w:eastAsia="Times New Roman" w:hAnsi="Courier New" w:cs="Courier New"/>
          <w:kern w:val="0"/>
          <w:sz w:val="20"/>
          <w:szCs w:val="20"/>
          <w:lang w:eastAsia="en-GB"/>
          <w14:ligatures w14:val="none"/>
        </w:rPr>
        <w:t>frac_mac</w:t>
      </w:r>
      <w:r w:rsidRPr="00D90FA9">
        <w:rPr>
          <w:rFonts w:ascii="Times New Roman" w:eastAsia="Times New Roman" w:hAnsi="Times New Roman" w:cs="Times New Roman"/>
          <w:kern w:val="0"/>
          <w:lang w:eastAsia="en-GB"/>
          <w14:ligatures w14:val="none"/>
        </w:rPr>
        <w:t xml:space="preserve">, </w:t>
      </w:r>
      <w:proofErr w:type="spellStart"/>
      <w:r w:rsidRPr="00D90FA9">
        <w:rPr>
          <w:rFonts w:ascii="Courier New" w:eastAsia="Times New Roman" w:hAnsi="Courier New" w:cs="Courier New"/>
          <w:kern w:val="0"/>
          <w:sz w:val="20"/>
          <w:szCs w:val="20"/>
          <w:lang w:eastAsia="en-GB"/>
          <w14:ligatures w14:val="none"/>
        </w:rPr>
        <w:t>frac_profib_mac</w:t>
      </w:r>
      <w:proofErr w:type="spellEnd"/>
      <w:r w:rsidRPr="00D90FA9">
        <w:rPr>
          <w:rFonts w:ascii="Times New Roman" w:eastAsia="Times New Roman" w:hAnsi="Times New Roman" w:cs="Times New Roman"/>
          <w:kern w:val="0"/>
          <w:lang w:eastAsia="en-GB"/>
          <w14:ligatures w14:val="none"/>
        </w:rPr>
        <w:t xml:space="preserve">, </w:t>
      </w:r>
      <w:r w:rsidRPr="00D90FA9">
        <w:rPr>
          <w:rFonts w:ascii="Courier New" w:eastAsia="Times New Roman" w:hAnsi="Courier New" w:cs="Courier New"/>
          <w:kern w:val="0"/>
          <w:sz w:val="20"/>
          <w:szCs w:val="20"/>
          <w:lang w:eastAsia="en-GB"/>
          <w14:ligatures w14:val="none"/>
        </w:rPr>
        <w:t>profib_among_mac</w:t>
      </w:r>
      <w:r w:rsidRPr="00D90FA9">
        <w:rPr>
          <w:rFonts w:ascii="Times New Roman" w:eastAsia="Times New Roman" w:hAnsi="Times New Roman" w:cs="Times New Roman"/>
          <w:kern w:val="0"/>
          <w:lang w:eastAsia="en-GB"/>
          <w14:ligatures w14:val="none"/>
        </w:rPr>
        <w:t xml:space="preserve">, </w:t>
      </w:r>
      <w:r w:rsidRPr="00D90FA9">
        <w:rPr>
          <w:rFonts w:ascii="Courier New" w:eastAsia="Times New Roman" w:hAnsi="Courier New" w:cs="Courier New"/>
          <w:kern w:val="0"/>
          <w:sz w:val="20"/>
          <w:szCs w:val="20"/>
          <w:lang w:eastAsia="en-GB"/>
          <w14:ligatures w14:val="none"/>
        </w:rPr>
        <w:t>mean_profib_score</w:t>
      </w:r>
      <w:r w:rsidRPr="00D90FA9">
        <w:rPr>
          <w:rFonts w:ascii="Times New Roman" w:eastAsia="Times New Roman" w:hAnsi="Times New Roman" w:cs="Times New Roman"/>
          <w:kern w:val="0"/>
          <w:lang w:eastAsia="en-GB"/>
          <w14:ligatures w14:val="none"/>
        </w:rPr>
        <w:t xml:space="preserve">, and </w:t>
      </w:r>
      <w:proofErr w:type="spellStart"/>
      <w:r w:rsidRPr="00D90FA9">
        <w:rPr>
          <w:rFonts w:ascii="Courier New" w:eastAsia="Times New Roman" w:hAnsi="Courier New" w:cs="Courier New"/>
          <w:kern w:val="0"/>
          <w:sz w:val="20"/>
          <w:szCs w:val="20"/>
          <w:lang w:eastAsia="en-GB"/>
          <w14:ligatures w14:val="none"/>
        </w:rPr>
        <w:t>mean_homeo_score</w:t>
      </w:r>
      <w:proofErr w:type="spellEnd"/>
      <w:r w:rsidRPr="00D90FA9">
        <w:rPr>
          <w:rFonts w:ascii="Times New Roman" w:eastAsia="Times New Roman" w:hAnsi="Times New Roman" w:cs="Times New Roman"/>
          <w:kern w:val="0"/>
          <w:lang w:eastAsia="en-GB"/>
          <w14:ligatures w14:val="none"/>
        </w:rPr>
        <w:t>.</w:t>
      </w:r>
    </w:p>
    <w:p w14:paraId="34577462" w14:textId="77777777" w:rsidR="00D90FA9" w:rsidRPr="00D90FA9" w:rsidRDefault="00D90FA9" w:rsidP="00D90FA9">
      <w:pPr>
        <w:numPr>
          <w:ilvl w:val="0"/>
          <w:numId w:val="22"/>
        </w:numPr>
        <w:spacing w:before="100" w:beforeAutospacing="1" w:after="100" w:afterAutospacing="1"/>
        <w:rPr>
          <w:rFonts w:ascii="Times New Roman" w:eastAsia="Times New Roman" w:hAnsi="Times New Roman" w:cs="Times New Roman"/>
          <w:kern w:val="0"/>
          <w:lang w:eastAsia="en-GB"/>
          <w14:ligatures w14:val="none"/>
        </w:rPr>
      </w:pPr>
      <w:r w:rsidRPr="00D90FA9">
        <w:rPr>
          <w:rFonts w:ascii="Times New Roman" w:eastAsia="Times New Roman" w:hAnsi="Times New Roman" w:cs="Times New Roman"/>
          <w:b/>
          <w:bCs/>
          <w:kern w:val="0"/>
          <w:lang w:eastAsia="en-GB"/>
          <w14:ligatures w14:val="none"/>
        </w:rPr>
        <w:t>Hidden Layer 1 (8 Neurons, ReLU, L2, Dropout):</w:t>
      </w:r>
    </w:p>
    <w:p w14:paraId="1A18AE31" w14:textId="77777777" w:rsidR="00D90FA9" w:rsidRPr="00D90FA9" w:rsidRDefault="00D90FA9" w:rsidP="00D90FA9">
      <w:pPr>
        <w:numPr>
          <w:ilvl w:val="1"/>
          <w:numId w:val="22"/>
        </w:numPr>
        <w:spacing w:before="100" w:beforeAutospacing="1" w:after="100" w:afterAutospacing="1"/>
        <w:rPr>
          <w:rFonts w:ascii="Times New Roman" w:eastAsia="Times New Roman" w:hAnsi="Times New Roman" w:cs="Times New Roman"/>
          <w:kern w:val="0"/>
          <w:lang w:eastAsia="en-GB"/>
          <w14:ligatures w14:val="none"/>
        </w:rPr>
      </w:pPr>
      <w:r w:rsidRPr="00D90FA9">
        <w:rPr>
          <w:rFonts w:ascii="Courier New" w:eastAsia="Times New Roman" w:hAnsi="Courier New" w:cs="Courier New"/>
          <w:kern w:val="0"/>
          <w:sz w:val="20"/>
          <w:szCs w:val="20"/>
          <w:lang w:eastAsia="en-GB"/>
          <w14:ligatures w14:val="none"/>
        </w:rPr>
        <w:t>Dense(8)</w:t>
      </w:r>
      <w:r w:rsidRPr="00D90FA9">
        <w:rPr>
          <w:rFonts w:ascii="Times New Roman" w:eastAsia="Times New Roman" w:hAnsi="Times New Roman" w:cs="Times New Roman"/>
          <w:kern w:val="0"/>
          <w:lang w:eastAsia="en-GB"/>
          <w14:ligatures w14:val="none"/>
        </w:rPr>
        <w:t>: A very small fully-connected layer to learn the first level of non-linear patterns from the 6 inputs.</w:t>
      </w:r>
    </w:p>
    <w:p w14:paraId="3FDF586E" w14:textId="77777777" w:rsidR="00D90FA9" w:rsidRPr="00D90FA9" w:rsidRDefault="00D90FA9" w:rsidP="00D90FA9">
      <w:pPr>
        <w:numPr>
          <w:ilvl w:val="1"/>
          <w:numId w:val="22"/>
        </w:numPr>
        <w:spacing w:before="100" w:beforeAutospacing="1" w:after="100" w:afterAutospacing="1"/>
        <w:rPr>
          <w:rFonts w:ascii="Times New Roman" w:eastAsia="Times New Roman" w:hAnsi="Times New Roman" w:cs="Times New Roman"/>
          <w:kern w:val="0"/>
          <w:lang w:eastAsia="en-GB"/>
          <w14:ligatures w14:val="none"/>
        </w:rPr>
      </w:pPr>
      <w:r w:rsidRPr="00D90FA9">
        <w:rPr>
          <w:rFonts w:ascii="Courier New" w:eastAsia="Times New Roman" w:hAnsi="Courier New" w:cs="Courier New"/>
          <w:kern w:val="0"/>
          <w:sz w:val="20"/>
          <w:szCs w:val="20"/>
          <w:lang w:eastAsia="en-GB"/>
          <w14:ligatures w14:val="none"/>
        </w:rPr>
        <w:t>ReLU</w:t>
      </w:r>
      <w:r w:rsidRPr="00D90FA9">
        <w:rPr>
          <w:rFonts w:ascii="Times New Roman" w:eastAsia="Times New Roman" w:hAnsi="Times New Roman" w:cs="Times New Roman"/>
          <w:kern w:val="0"/>
          <w:lang w:eastAsia="en-GB"/>
          <w14:ligatures w14:val="none"/>
        </w:rPr>
        <w:t xml:space="preserve"> (Rectified Linear Unit): The standard, efficient activation function.</w:t>
      </w:r>
    </w:p>
    <w:p w14:paraId="76504A80" w14:textId="77777777" w:rsidR="00D90FA9" w:rsidRPr="00D90FA9" w:rsidRDefault="00D90FA9" w:rsidP="00D90FA9">
      <w:pPr>
        <w:numPr>
          <w:ilvl w:val="1"/>
          <w:numId w:val="22"/>
        </w:numPr>
        <w:spacing w:before="100" w:beforeAutospacing="1" w:after="100" w:afterAutospacing="1"/>
        <w:rPr>
          <w:rFonts w:ascii="Times New Roman" w:eastAsia="Times New Roman" w:hAnsi="Times New Roman" w:cs="Times New Roman"/>
          <w:kern w:val="0"/>
          <w:lang w:eastAsia="en-GB"/>
          <w14:ligatures w14:val="none"/>
        </w:rPr>
      </w:pPr>
      <w:r w:rsidRPr="00D90FA9">
        <w:rPr>
          <w:rFonts w:ascii="Courier New" w:eastAsia="Times New Roman" w:hAnsi="Courier New" w:cs="Courier New"/>
          <w:kern w:val="0"/>
          <w:sz w:val="20"/>
          <w:szCs w:val="20"/>
          <w:lang w:eastAsia="en-GB"/>
          <w14:ligatures w14:val="none"/>
        </w:rPr>
        <w:t>L2(0.01)</w:t>
      </w:r>
      <w:r w:rsidRPr="00D90FA9">
        <w:rPr>
          <w:rFonts w:ascii="Times New Roman" w:eastAsia="Times New Roman" w:hAnsi="Times New Roman" w:cs="Times New Roman"/>
          <w:kern w:val="0"/>
          <w:lang w:eastAsia="en-GB"/>
          <w14:ligatures w14:val="none"/>
        </w:rPr>
        <w:t>: Kernel regularization is applied to penalize large weights, forcing the model to find simpler, more generalizable solutions.</w:t>
      </w:r>
    </w:p>
    <w:p w14:paraId="014708D7" w14:textId="77777777" w:rsidR="00D90FA9" w:rsidRPr="00D90FA9" w:rsidRDefault="00D90FA9" w:rsidP="00D90FA9">
      <w:pPr>
        <w:numPr>
          <w:ilvl w:val="1"/>
          <w:numId w:val="22"/>
        </w:numPr>
        <w:spacing w:before="100" w:beforeAutospacing="1" w:after="100" w:afterAutospacing="1"/>
        <w:rPr>
          <w:rFonts w:ascii="Times New Roman" w:eastAsia="Times New Roman" w:hAnsi="Times New Roman" w:cs="Times New Roman"/>
          <w:kern w:val="0"/>
          <w:lang w:eastAsia="en-GB"/>
          <w14:ligatures w14:val="none"/>
        </w:rPr>
      </w:pPr>
      <w:r w:rsidRPr="00D90FA9">
        <w:rPr>
          <w:rFonts w:ascii="Courier New" w:eastAsia="Times New Roman" w:hAnsi="Courier New" w:cs="Courier New"/>
          <w:kern w:val="0"/>
          <w:sz w:val="20"/>
          <w:szCs w:val="20"/>
          <w:lang w:eastAsia="en-GB"/>
          <w14:ligatures w14:val="none"/>
        </w:rPr>
        <w:lastRenderedPageBreak/>
        <w:t>Dropout(0.5)</w:t>
      </w:r>
      <w:r w:rsidRPr="00D90FA9">
        <w:rPr>
          <w:rFonts w:ascii="Times New Roman" w:eastAsia="Times New Roman" w:hAnsi="Times New Roman" w:cs="Times New Roman"/>
          <w:kern w:val="0"/>
          <w:lang w:eastAsia="en-GB"/>
          <w14:ligatures w14:val="none"/>
        </w:rPr>
        <w:t>: This is the most important regularization. During training, 50% of the neurons are randomly "dropped" at each step, forcing the model to learn redundant pathways and preventing it from becoming dependent on any single feature.</w:t>
      </w:r>
    </w:p>
    <w:p w14:paraId="1D2AC8A5" w14:textId="77777777" w:rsidR="00D90FA9" w:rsidRPr="00D90FA9" w:rsidRDefault="00D90FA9" w:rsidP="00D90FA9">
      <w:pPr>
        <w:numPr>
          <w:ilvl w:val="0"/>
          <w:numId w:val="22"/>
        </w:numPr>
        <w:spacing w:before="100" w:beforeAutospacing="1" w:after="100" w:afterAutospacing="1"/>
        <w:rPr>
          <w:rFonts w:ascii="Times New Roman" w:eastAsia="Times New Roman" w:hAnsi="Times New Roman" w:cs="Times New Roman"/>
          <w:kern w:val="0"/>
          <w:lang w:eastAsia="en-GB"/>
          <w14:ligatures w14:val="none"/>
        </w:rPr>
      </w:pPr>
      <w:r w:rsidRPr="00D90FA9">
        <w:rPr>
          <w:rFonts w:ascii="Times New Roman" w:eastAsia="Times New Roman" w:hAnsi="Times New Roman" w:cs="Times New Roman"/>
          <w:b/>
          <w:bCs/>
          <w:kern w:val="0"/>
          <w:lang w:eastAsia="en-GB"/>
          <w14:ligatures w14:val="none"/>
        </w:rPr>
        <w:t>Hidden Layer 2 (4 Neurons, ReLU, L2, Dropout):</w:t>
      </w:r>
    </w:p>
    <w:p w14:paraId="0D601FB0" w14:textId="77777777" w:rsidR="00D90FA9" w:rsidRPr="00D90FA9" w:rsidRDefault="00D90FA9" w:rsidP="00D90FA9">
      <w:pPr>
        <w:numPr>
          <w:ilvl w:val="1"/>
          <w:numId w:val="22"/>
        </w:numPr>
        <w:spacing w:before="100" w:beforeAutospacing="1" w:after="100" w:afterAutospacing="1"/>
        <w:rPr>
          <w:rFonts w:ascii="Times New Roman" w:eastAsia="Times New Roman" w:hAnsi="Times New Roman" w:cs="Times New Roman"/>
          <w:kern w:val="0"/>
          <w:lang w:eastAsia="en-GB"/>
          <w14:ligatures w14:val="none"/>
        </w:rPr>
      </w:pPr>
      <w:r w:rsidRPr="00D90FA9">
        <w:rPr>
          <w:rFonts w:ascii="Courier New" w:eastAsia="Times New Roman" w:hAnsi="Courier New" w:cs="Courier New"/>
          <w:kern w:val="0"/>
          <w:sz w:val="20"/>
          <w:szCs w:val="20"/>
          <w:lang w:eastAsia="en-GB"/>
          <w14:ligatures w14:val="none"/>
        </w:rPr>
        <w:t>Dense(4)</w:t>
      </w:r>
      <w:r w:rsidRPr="00D90FA9">
        <w:rPr>
          <w:rFonts w:ascii="Times New Roman" w:eastAsia="Times New Roman" w:hAnsi="Times New Roman" w:cs="Times New Roman"/>
          <w:kern w:val="0"/>
          <w:lang w:eastAsia="en-GB"/>
          <w14:ligatures w14:val="none"/>
        </w:rPr>
        <w:t>: This layer further compresses the learned patterns.</w:t>
      </w:r>
    </w:p>
    <w:p w14:paraId="3BAC5554" w14:textId="77777777" w:rsidR="00D90FA9" w:rsidRPr="00D90FA9" w:rsidRDefault="00D90FA9" w:rsidP="00D90FA9">
      <w:pPr>
        <w:numPr>
          <w:ilvl w:val="1"/>
          <w:numId w:val="22"/>
        </w:numPr>
        <w:spacing w:before="100" w:beforeAutospacing="1" w:after="100" w:afterAutospacing="1"/>
        <w:rPr>
          <w:rFonts w:ascii="Times New Roman" w:eastAsia="Times New Roman" w:hAnsi="Times New Roman" w:cs="Times New Roman"/>
          <w:kern w:val="0"/>
          <w:lang w:eastAsia="en-GB"/>
          <w14:ligatures w14:val="none"/>
        </w:rPr>
      </w:pPr>
      <w:r w:rsidRPr="00D90FA9">
        <w:rPr>
          <w:rFonts w:ascii="Times New Roman" w:eastAsia="Times New Roman" w:hAnsi="Times New Roman" w:cs="Times New Roman"/>
          <w:kern w:val="0"/>
          <w:lang w:eastAsia="en-GB"/>
          <w14:ligatures w14:val="none"/>
        </w:rPr>
        <w:t xml:space="preserve">The same </w:t>
      </w:r>
      <w:r w:rsidRPr="00D90FA9">
        <w:rPr>
          <w:rFonts w:ascii="Courier New" w:eastAsia="Times New Roman" w:hAnsi="Courier New" w:cs="Courier New"/>
          <w:kern w:val="0"/>
          <w:sz w:val="20"/>
          <w:szCs w:val="20"/>
          <w:lang w:eastAsia="en-GB"/>
          <w14:ligatures w14:val="none"/>
        </w:rPr>
        <w:t>L2</w:t>
      </w:r>
      <w:r w:rsidRPr="00D90FA9">
        <w:rPr>
          <w:rFonts w:ascii="Times New Roman" w:eastAsia="Times New Roman" w:hAnsi="Times New Roman" w:cs="Times New Roman"/>
          <w:kern w:val="0"/>
          <w:lang w:eastAsia="en-GB"/>
          <w14:ligatures w14:val="none"/>
        </w:rPr>
        <w:t xml:space="preserve"> and </w:t>
      </w:r>
      <w:r w:rsidRPr="00D90FA9">
        <w:rPr>
          <w:rFonts w:ascii="Courier New" w:eastAsia="Times New Roman" w:hAnsi="Courier New" w:cs="Courier New"/>
          <w:kern w:val="0"/>
          <w:sz w:val="20"/>
          <w:szCs w:val="20"/>
          <w:lang w:eastAsia="en-GB"/>
          <w14:ligatures w14:val="none"/>
        </w:rPr>
        <w:t>Dropout(0.5)</w:t>
      </w:r>
      <w:r w:rsidRPr="00D90FA9">
        <w:rPr>
          <w:rFonts w:ascii="Times New Roman" w:eastAsia="Times New Roman" w:hAnsi="Times New Roman" w:cs="Times New Roman"/>
          <w:kern w:val="0"/>
          <w:lang w:eastAsia="en-GB"/>
          <w14:ligatures w14:val="none"/>
        </w:rPr>
        <w:t xml:space="preserve"> strategies are applied, maintaining aggressive regularization throughout the network.</w:t>
      </w:r>
    </w:p>
    <w:p w14:paraId="5D52440E" w14:textId="77777777" w:rsidR="00D90FA9" w:rsidRPr="00D90FA9" w:rsidRDefault="00D90FA9" w:rsidP="00D90FA9">
      <w:pPr>
        <w:numPr>
          <w:ilvl w:val="0"/>
          <w:numId w:val="22"/>
        </w:numPr>
        <w:spacing w:before="100" w:beforeAutospacing="1" w:after="100" w:afterAutospacing="1"/>
        <w:rPr>
          <w:rFonts w:ascii="Times New Roman" w:eastAsia="Times New Roman" w:hAnsi="Times New Roman" w:cs="Times New Roman"/>
          <w:kern w:val="0"/>
          <w:lang w:eastAsia="en-GB"/>
          <w14:ligatures w14:val="none"/>
        </w:rPr>
      </w:pPr>
      <w:r w:rsidRPr="00D90FA9">
        <w:rPr>
          <w:rFonts w:ascii="Times New Roman" w:eastAsia="Times New Roman" w:hAnsi="Times New Roman" w:cs="Times New Roman"/>
          <w:b/>
          <w:bCs/>
          <w:kern w:val="0"/>
          <w:lang w:eastAsia="en-GB"/>
          <w14:ligatures w14:val="none"/>
        </w:rPr>
        <w:t>Output Layer (1 Neuron, Sigmoid):</w:t>
      </w:r>
    </w:p>
    <w:p w14:paraId="3809A8B9" w14:textId="77777777" w:rsidR="00D90FA9" w:rsidRPr="00D90FA9" w:rsidRDefault="00D90FA9" w:rsidP="00D90FA9">
      <w:pPr>
        <w:numPr>
          <w:ilvl w:val="1"/>
          <w:numId w:val="22"/>
        </w:numPr>
        <w:spacing w:before="100" w:beforeAutospacing="1" w:after="100" w:afterAutospacing="1"/>
        <w:rPr>
          <w:rFonts w:ascii="Times New Roman" w:eastAsia="Times New Roman" w:hAnsi="Times New Roman" w:cs="Times New Roman"/>
          <w:kern w:val="0"/>
          <w:lang w:eastAsia="en-GB"/>
          <w14:ligatures w14:val="none"/>
        </w:rPr>
      </w:pPr>
      <w:r w:rsidRPr="00D90FA9">
        <w:rPr>
          <w:rFonts w:ascii="Courier New" w:eastAsia="Times New Roman" w:hAnsi="Courier New" w:cs="Courier New"/>
          <w:kern w:val="0"/>
          <w:sz w:val="20"/>
          <w:szCs w:val="20"/>
          <w:lang w:eastAsia="en-GB"/>
          <w14:ligatures w14:val="none"/>
        </w:rPr>
        <w:t>Dense(1)</w:t>
      </w:r>
      <w:r w:rsidRPr="00D90FA9">
        <w:rPr>
          <w:rFonts w:ascii="Times New Roman" w:eastAsia="Times New Roman" w:hAnsi="Times New Roman" w:cs="Times New Roman"/>
          <w:kern w:val="0"/>
          <w:lang w:eastAsia="en-GB"/>
          <w14:ligatures w14:val="none"/>
        </w:rPr>
        <w:t>: A single neuron to produce the final binary classification.</w:t>
      </w:r>
    </w:p>
    <w:p w14:paraId="62BF74FE" w14:textId="4B78338F" w:rsidR="00757A9B" w:rsidRDefault="00A65221" w:rsidP="00757A9B">
      <w:pPr>
        <w:numPr>
          <w:ilvl w:val="1"/>
          <w:numId w:val="22"/>
        </w:numPr>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drawing>
          <wp:anchor distT="0" distB="0" distL="114300" distR="114300" simplePos="0" relativeHeight="251669504" behindDoc="0" locked="0" layoutInCell="1" allowOverlap="1" wp14:anchorId="5AFCEE6C" wp14:editId="4918A750">
            <wp:simplePos x="0" y="0"/>
            <wp:positionH relativeFrom="margin">
              <wp:posOffset>-874395</wp:posOffset>
            </wp:positionH>
            <wp:positionV relativeFrom="paragraph">
              <wp:posOffset>872390</wp:posOffset>
            </wp:positionV>
            <wp:extent cx="7473950" cy="2301875"/>
            <wp:effectExtent l="0" t="0" r="6350" b="0"/>
            <wp:wrapTopAndBottom/>
            <wp:docPr id="154511686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16861" name="Picture 20"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473950" cy="2301875"/>
                    </a:xfrm>
                    <a:prstGeom prst="rect">
                      <a:avLst/>
                    </a:prstGeom>
                  </pic:spPr>
                </pic:pic>
              </a:graphicData>
            </a:graphic>
            <wp14:sizeRelH relativeFrom="page">
              <wp14:pctWidth>0</wp14:pctWidth>
            </wp14:sizeRelH>
            <wp14:sizeRelV relativeFrom="page">
              <wp14:pctHeight>0</wp14:pctHeight>
            </wp14:sizeRelV>
          </wp:anchor>
        </w:drawing>
      </w:r>
      <w:r w:rsidR="00D90FA9" w:rsidRPr="00D90FA9">
        <w:rPr>
          <w:rFonts w:ascii="Courier New" w:eastAsia="Times New Roman" w:hAnsi="Courier New" w:cs="Courier New"/>
          <w:kern w:val="0"/>
          <w:sz w:val="20"/>
          <w:szCs w:val="20"/>
          <w:lang w:eastAsia="en-GB"/>
          <w14:ligatures w14:val="none"/>
        </w:rPr>
        <w:t>Sigmoid</w:t>
      </w:r>
      <w:r w:rsidR="00D90FA9" w:rsidRPr="00D90FA9">
        <w:rPr>
          <w:rFonts w:ascii="Times New Roman" w:eastAsia="Times New Roman" w:hAnsi="Times New Roman" w:cs="Times New Roman"/>
          <w:kern w:val="0"/>
          <w:lang w:eastAsia="en-GB"/>
          <w14:ligatures w14:val="none"/>
        </w:rPr>
        <w:t>: This activation function squashes the output into a value between 0.0 and 1.0, which is interpreted as the probability of the sample belonging to the "Fibrosis" class.</w:t>
      </w:r>
    </w:p>
    <w:p w14:paraId="273528E4" w14:textId="01A9002B" w:rsidR="00757A9B" w:rsidRPr="00757A9B" w:rsidRDefault="00757A9B" w:rsidP="00626DF4">
      <w:pPr>
        <w:spacing w:before="100" w:beforeAutospacing="1" w:after="100" w:afterAutospacing="1"/>
        <w:ind w:left="426"/>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mc:AlternateContent>
          <mc:Choice Requires="wps">
            <w:drawing>
              <wp:anchor distT="0" distB="0" distL="114300" distR="114300" simplePos="0" relativeHeight="251670528" behindDoc="0" locked="0" layoutInCell="1" allowOverlap="1" wp14:anchorId="590151EA" wp14:editId="559BD730">
                <wp:simplePos x="0" y="0"/>
                <wp:positionH relativeFrom="column">
                  <wp:posOffset>-869795</wp:posOffset>
                </wp:positionH>
                <wp:positionV relativeFrom="paragraph">
                  <wp:posOffset>49747</wp:posOffset>
                </wp:positionV>
                <wp:extent cx="7473950" cy="0"/>
                <wp:effectExtent l="0" t="0" r="6350" b="12700"/>
                <wp:wrapNone/>
                <wp:docPr id="1666614098" name="Straight Connector 21"/>
                <wp:cNvGraphicFramePr/>
                <a:graphic xmlns:a="http://schemas.openxmlformats.org/drawingml/2006/main">
                  <a:graphicData uri="http://schemas.microsoft.com/office/word/2010/wordprocessingShape">
                    <wps:wsp>
                      <wps:cNvCnPr/>
                      <wps:spPr>
                        <a:xfrm>
                          <a:off x="0" y="0"/>
                          <a:ext cx="7473950"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9F83B7" id="Straight Connector 21"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68.5pt,3.9pt" to="520pt,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" strokecolor="black [3213]" strokeweight="1pt">
                <v:stroke joinstyle="miter"/>
              </v:line>
            </w:pict>
          </mc:Fallback>
        </mc:AlternateContent>
      </w:r>
    </w:p>
    <w:p w14:paraId="0533EEFD" w14:textId="59A997A9" w:rsidR="00757A9B" w:rsidRPr="00757A9B" w:rsidRDefault="00757A9B" w:rsidP="00757A9B">
      <w:pPr>
        <w:spacing w:before="100" w:beforeAutospacing="1" w:after="100" w:afterAutospacing="1"/>
        <w:ind w:left="360"/>
        <w:rPr>
          <w:rFonts w:ascii="Times New Roman" w:eastAsia="Times New Roman" w:hAnsi="Times New Roman" w:cs="Times New Roman"/>
          <w:kern w:val="0"/>
          <w:lang w:eastAsia="en-GB"/>
          <w14:ligatures w14:val="none"/>
        </w:rPr>
      </w:pPr>
      <w:r w:rsidRPr="00757A9B">
        <w:rPr>
          <w:rFonts w:ascii="Times New Roman" w:eastAsia="Times New Roman" w:hAnsi="Times New Roman" w:cs="Times New Roman"/>
          <w:b/>
          <w:bCs/>
          <w:kern w:val="0"/>
          <w:lang w:eastAsia="en-GB"/>
          <w14:ligatures w14:val="none"/>
        </w:rPr>
        <w:t>Data preparation</w:t>
      </w:r>
      <w:r w:rsidRPr="00757A9B">
        <w:rPr>
          <w:rFonts w:ascii="Times New Roman" w:eastAsia="Times New Roman" w:hAnsi="Times New Roman" w:cs="Times New Roman"/>
          <w:kern w:val="0"/>
          <w:lang w:eastAsia="en-GB"/>
          <w14:ligatures w14:val="none"/>
        </w:rPr>
        <w:br/>
        <w:t xml:space="preserve">The model receives six subject level features that were already scaled. The small box “Standardize z score” means each feature is </w:t>
      </w:r>
      <w:r>
        <w:rPr>
          <w:rFonts w:ascii="Times New Roman" w:eastAsia="Times New Roman" w:hAnsi="Times New Roman" w:cs="Times New Roman"/>
          <w:kern w:val="0"/>
          <w:lang w:eastAsia="en-GB"/>
          <w14:ligatures w14:val="none"/>
        </w:rPr>
        <w:t>centred</w:t>
      </w:r>
      <w:r w:rsidRPr="00757A9B">
        <w:rPr>
          <w:rFonts w:ascii="Times New Roman" w:eastAsia="Times New Roman" w:hAnsi="Times New Roman" w:cs="Times New Roman"/>
          <w:kern w:val="0"/>
          <w:lang w:eastAsia="en-GB"/>
          <w14:ligatures w14:val="none"/>
        </w:rPr>
        <w:t xml:space="preserve"> to mean zero and scaled to unit variance so that no single feature dominates the others.</w:t>
      </w:r>
    </w:p>
    <w:p w14:paraId="34642140" w14:textId="77777777" w:rsidR="00757A9B" w:rsidRPr="00757A9B" w:rsidRDefault="00757A9B" w:rsidP="00757A9B">
      <w:pPr>
        <w:spacing w:before="100" w:beforeAutospacing="1" w:after="100" w:afterAutospacing="1"/>
        <w:ind w:left="360"/>
        <w:rPr>
          <w:rFonts w:ascii="Times New Roman" w:eastAsia="Times New Roman" w:hAnsi="Times New Roman" w:cs="Times New Roman"/>
          <w:kern w:val="0"/>
          <w:lang w:eastAsia="en-GB"/>
          <w14:ligatures w14:val="none"/>
        </w:rPr>
      </w:pPr>
      <w:r w:rsidRPr="00757A9B">
        <w:rPr>
          <w:rFonts w:ascii="Times New Roman" w:eastAsia="Times New Roman" w:hAnsi="Times New Roman" w:cs="Times New Roman"/>
          <w:b/>
          <w:bCs/>
          <w:kern w:val="0"/>
          <w:lang w:eastAsia="en-GB"/>
          <w14:ligatures w14:val="none"/>
        </w:rPr>
        <w:t>MLP model</w:t>
      </w:r>
      <w:r w:rsidRPr="00757A9B">
        <w:rPr>
          <w:rFonts w:ascii="Times New Roman" w:eastAsia="Times New Roman" w:hAnsi="Times New Roman" w:cs="Times New Roman"/>
          <w:kern w:val="0"/>
          <w:lang w:eastAsia="en-GB"/>
          <w14:ligatures w14:val="none"/>
        </w:rPr>
        <w:br/>
        <w:t>A compact neural network with two hidden layers.</w:t>
      </w:r>
      <w:r w:rsidRPr="00757A9B">
        <w:rPr>
          <w:rFonts w:ascii="Times New Roman" w:eastAsia="Times New Roman" w:hAnsi="Times New Roman" w:cs="Times New Roman"/>
          <w:kern w:val="0"/>
          <w:lang w:eastAsia="en-GB"/>
          <w14:ligatures w14:val="none"/>
        </w:rPr>
        <w:br/>
        <w:t xml:space="preserve">• </w:t>
      </w:r>
      <w:r w:rsidRPr="00757A9B">
        <w:rPr>
          <w:rFonts w:ascii="Times New Roman" w:eastAsia="Times New Roman" w:hAnsi="Times New Roman" w:cs="Times New Roman"/>
          <w:b/>
          <w:bCs/>
          <w:kern w:val="0"/>
          <w:lang w:eastAsia="en-GB"/>
          <w14:ligatures w14:val="none"/>
        </w:rPr>
        <w:t>Dense 8 ReLU L2 0.01</w:t>
      </w:r>
      <w:r w:rsidRPr="00757A9B">
        <w:rPr>
          <w:rFonts w:ascii="Times New Roman" w:eastAsia="Times New Roman" w:hAnsi="Times New Roman" w:cs="Times New Roman"/>
          <w:kern w:val="0"/>
          <w:lang w:eastAsia="en-GB"/>
          <w14:ligatures w14:val="none"/>
        </w:rPr>
        <w:t xml:space="preserve"> learns simple patterns from the six inputs. ReLU is the activation function that keeps positive signals and sets negative ones to zero. L2 with lambda 0.01 adds a small penalty for large weights.</w:t>
      </w:r>
      <w:r w:rsidRPr="00757A9B">
        <w:rPr>
          <w:rFonts w:ascii="Times New Roman" w:eastAsia="Times New Roman" w:hAnsi="Times New Roman" w:cs="Times New Roman"/>
          <w:kern w:val="0"/>
          <w:lang w:eastAsia="en-GB"/>
          <w14:ligatures w14:val="none"/>
        </w:rPr>
        <w:br/>
        <w:t xml:space="preserve">• </w:t>
      </w:r>
      <w:r w:rsidRPr="00757A9B">
        <w:rPr>
          <w:rFonts w:ascii="Times New Roman" w:eastAsia="Times New Roman" w:hAnsi="Times New Roman" w:cs="Times New Roman"/>
          <w:b/>
          <w:bCs/>
          <w:kern w:val="0"/>
          <w:lang w:eastAsia="en-GB"/>
          <w14:ligatures w14:val="none"/>
        </w:rPr>
        <w:t>Dropout p 0.5 training only</w:t>
      </w:r>
      <w:r w:rsidRPr="00757A9B">
        <w:rPr>
          <w:rFonts w:ascii="Times New Roman" w:eastAsia="Times New Roman" w:hAnsi="Times New Roman" w:cs="Times New Roman"/>
          <w:kern w:val="0"/>
          <w:lang w:eastAsia="en-GB"/>
          <w14:ligatures w14:val="none"/>
        </w:rPr>
        <w:t xml:space="preserve"> randomly drops half of the signals during training in order to make the model robust. This box is inactive at test time.</w:t>
      </w:r>
      <w:r w:rsidRPr="00757A9B">
        <w:rPr>
          <w:rFonts w:ascii="Times New Roman" w:eastAsia="Times New Roman" w:hAnsi="Times New Roman" w:cs="Times New Roman"/>
          <w:kern w:val="0"/>
          <w:lang w:eastAsia="en-GB"/>
          <w14:ligatures w14:val="none"/>
        </w:rPr>
        <w:br/>
        <w:t xml:space="preserve">• </w:t>
      </w:r>
      <w:r w:rsidRPr="00757A9B">
        <w:rPr>
          <w:rFonts w:ascii="Times New Roman" w:eastAsia="Times New Roman" w:hAnsi="Times New Roman" w:cs="Times New Roman"/>
          <w:b/>
          <w:bCs/>
          <w:kern w:val="0"/>
          <w:lang w:eastAsia="en-GB"/>
          <w14:ligatures w14:val="none"/>
        </w:rPr>
        <w:t>Dense 4 ReLU L2 0.01</w:t>
      </w:r>
      <w:r w:rsidRPr="00757A9B">
        <w:rPr>
          <w:rFonts w:ascii="Times New Roman" w:eastAsia="Times New Roman" w:hAnsi="Times New Roman" w:cs="Times New Roman"/>
          <w:kern w:val="0"/>
          <w:lang w:eastAsia="en-GB"/>
          <w14:ligatures w14:val="none"/>
        </w:rPr>
        <w:t xml:space="preserve"> compresses the representation further and applies the same weight penalty.</w:t>
      </w:r>
      <w:r w:rsidRPr="00757A9B">
        <w:rPr>
          <w:rFonts w:ascii="Times New Roman" w:eastAsia="Times New Roman" w:hAnsi="Times New Roman" w:cs="Times New Roman"/>
          <w:kern w:val="0"/>
          <w:lang w:eastAsia="en-GB"/>
          <w14:ligatures w14:val="none"/>
        </w:rPr>
        <w:br/>
        <w:t xml:space="preserve">• Another </w:t>
      </w:r>
      <w:r w:rsidRPr="00757A9B">
        <w:rPr>
          <w:rFonts w:ascii="Times New Roman" w:eastAsia="Times New Roman" w:hAnsi="Times New Roman" w:cs="Times New Roman"/>
          <w:b/>
          <w:bCs/>
          <w:kern w:val="0"/>
          <w:lang w:eastAsia="en-GB"/>
          <w14:ligatures w14:val="none"/>
        </w:rPr>
        <w:t>Dropout p 0.5 training only</w:t>
      </w:r>
      <w:r w:rsidRPr="00757A9B">
        <w:rPr>
          <w:rFonts w:ascii="Times New Roman" w:eastAsia="Times New Roman" w:hAnsi="Times New Roman" w:cs="Times New Roman"/>
          <w:kern w:val="0"/>
          <w:lang w:eastAsia="en-GB"/>
          <w14:ligatures w14:val="none"/>
        </w:rPr>
        <w:t xml:space="preserve"> follows this layer.</w:t>
      </w:r>
      <w:r w:rsidRPr="00757A9B">
        <w:rPr>
          <w:rFonts w:ascii="Times New Roman" w:eastAsia="Times New Roman" w:hAnsi="Times New Roman" w:cs="Times New Roman"/>
          <w:kern w:val="0"/>
          <w:lang w:eastAsia="en-GB"/>
          <w14:ligatures w14:val="none"/>
        </w:rPr>
        <w:br/>
        <w:t xml:space="preserve">• </w:t>
      </w:r>
      <w:r w:rsidRPr="00757A9B">
        <w:rPr>
          <w:rFonts w:ascii="Times New Roman" w:eastAsia="Times New Roman" w:hAnsi="Times New Roman" w:cs="Times New Roman"/>
          <w:b/>
          <w:bCs/>
          <w:kern w:val="0"/>
          <w:lang w:eastAsia="en-GB"/>
          <w14:ligatures w14:val="none"/>
        </w:rPr>
        <w:t>Sigmoid probability</w:t>
      </w:r>
      <w:r w:rsidRPr="00757A9B">
        <w:rPr>
          <w:rFonts w:ascii="Times New Roman" w:eastAsia="Times New Roman" w:hAnsi="Times New Roman" w:cs="Times New Roman"/>
          <w:kern w:val="0"/>
          <w:lang w:eastAsia="en-GB"/>
          <w14:ligatures w14:val="none"/>
        </w:rPr>
        <w:t xml:space="preserve"> converts the final score into a number between 0 and 1 which is the estimated probability of Fibrosis.</w:t>
      </w:r>
    </w:p>
    <w:p w14:paraId="005C56B7" w14:textId="77777777" w:rsidR="00757A9B" w:rsidRPr="00757A9B" w:rsidRDefault="00757A9B" w:rsidP="00757A9B">
      <w:pPr>
        <w:spacing w:before="100" w:beforeAutospacing="1" w:after="100" w:afterAutospacing="1"/>
        <w:ind w:left="360"/>
        <w:rPr>
          <w:rFonts w:ascii="Times New Roman" w:eastAsia="Times New Roman" w:hAnsi="Times New Roman" w:cs="Times New Roman"/>
          <w:kern w:val="0"/>
          <w:lang w:eastAsia="en-GB"/>
          <w14:ligatures w14:val="none"/>
        </w:rPr>
      </w:pPr>
      <w:r w:rsidRPr="00757A9B">
        <w:rPr>
          <w:rFonts w:ascii="Times New Roman" w:eastAsia="Times New Roman" w:hAnsi="Times New Roman" w:cs="Times New Roman"/>
          <w:b/>
          <w:bCs/>
          <w:kern w:val="0"/>
          <w:lang w:eastAsia="en-GB"/>
          <w14:ligatures w14:val="none"/>
        </w:rPr>
        <w:t>Training panel</w:t>
      </w:r>
      <w:r w:rsidRPr="00757A9B">
        <w:rPr>
          <w:rFonts w:ascii="Times New Roman" w:eastAsia="Times New Roman" w:hAnsi="Times New Roman" w:cs="Times New Roman"/>
          <w:kern w:val="0"/>
          <w:lang w:eastAsia="en-GB"/>
          <w14:ligatures w14:val="none"/>
        </w:rPr>
        <w:br/>
        <w:t xml:space="preserve">Shows how the model learns. The output probability and the </w:t>
      </w:r>
      <w:r w:rsidRPr="00757A9B">
        <w:rPr>
          <w:rFonts w:ascii="Times New Roman" w:eastAsia="Times New Roman" w:hAnsi="Times New Roman" w:cs="Times New Roman"/>
          <w:b/>
          <w:bCs/>
          <w:kern w:val="0"/>
          <w:lang w:eastAsia="en-GB"/>
          <w14:ligatures w14:val="none"/>
        </w:rPr>
        <w:t>True label y</w:t>
      </w:r>
      <w:r w:rsidRPr="00757A9B">
        <w:rPr>
          <w:rFonts w:ascii="Times New Roman" w:eastAsia="Times New Roman" w:hAnsi="Times New Roman" w:cs="Times New Roman"/>
          <w:kern w:val="0"/>
          <w:lang w:eastAsia="en-GB"/>
          <w14:ligatures w14:val="none"/>
        </w:rPr>
        <w:t xml:space="preserve"> go into </w:t>
      </w:r>
      <w:r w:rsidRPr="00757A9B">
        <w:rPr>
          <w:rFonts w:ascii="Times New Roman" w:eastAsia="Times New Roman" w:hAnsi="Times New Roman" w:cs="Times New Roman"/>
          <w:b/>
          <w:bCs/>
          <w:kern w:val="0"/>
          <w:lang w:eastAsia="en-GB"/>
          <w14:ligatures w14:val="none"/>
        </w:rPr>
        <w:t xml:space="preserve">Binary </w:t>
      </w:r>
      <w:r w:rsidRPr="00757A9B">
        <w:rPr>
          <w:rFonts w:ascii="Times New Roman" w:eastAsia="Times New Roman" w:hAnsi="Times New Roman" w:cs="Times New Roman"/>
          <w:b/>
          <w:bCs/>
          <w:kern w:val="0"/>
          <w:lang w:eastAsia="en-GB"/>
          <w14:ligatures w14:val="none"/>
        </w:rPr>
        <w:lastRenderedPageBreak/>
        <w:t>cross entropy plus L2</w:t>
      </w:r>
      <w:r w:rsidRPr="00757A9B">
        <w:rPr>
          <w:rFonts w:ascii="Times New Roman" w:eastAsia="Times New Roman" w:hAnsi="Times New Roman" w:cs="Times New Roman"/>
          <w:kern w:val="0"/>
          <w:lang w:eastAsia="en-GB"/>
          <w14:ligatures w14:val="none"/>
        </w:rPr>
        <w:t xml:space="preserve"> which is the loss. The dotted links from the two L2 boxes indicate that the weight penalties are added to this loss. The label “backprop” marks the flow of error signals sent back through the network so the </w:t>
      </w:r>
      <w:r w:rsidRPr="00757A9B">
        <w:rPr>
          <w:rFonts w:ascii="Times New Roman" w:eastAsia="Times New Roman" w:hAnsi="Times New Roman" w:cs="Times New Roman"/>
          <w:b/>
          <w:bCs/>
          <w:kern w:val="0"/>
          <w:lang w:eastAsia="en-GB"/>
          <w14:ligatures w14:val="none"/>
        </w:rPr>
        <w:t>Optimizer</w:t>
      </w:r>
      <w:r w:rsidRPr="00757A9B">
        <w:rPr>
          <w:rFonts w:ascii="Times New Roman" w:eastAsia="Times New Roman" w:hAnsi="Times New Roman" w:cs="Times New Roman"/>
          <w:kern w:val="0"/>
          <w:lang w:eastAsia="en-GB"/>
          <w14:ligatures w14:val="none"/>
        </w:rPr>
        <w:t xml:space="preserve"> can update the weights.</w:t>
      </w:r>
    </w:p>
    <w:p w14:paraId="0D7FD143" w14:textId="280B3BD4" w:rsidR="00757A9B" w:rsidRPr="00626DF4" w:rsidRDefault="00757A9B" w:rsidP="00626DF4">
      <w:pPr>
        <w:spacing w:before="100" w:beforeAutospacing="1" w:after="100" w:afterAutospacing="1"/>
        <w:ind w:left="360"/>
        <w:rPr>
          <w:rFonts w:ascii="Times New Roman" w:eastAsia="Times New Roman" w:hAnsi="Times New Roman" w:cs="Times New Roman"/>
          <w:kern w:val="0"/>
          <w:lang w:eastAsia="en-GB"/>
          <w14:ligatures w14:val="none"/>
        </w:rPr>
      </w:pPr>
      <w:r w:rsidRPr="00757A9B">
        <w:rPr>
          <w:rFonts w:ascii="Times New Roman" w:eastAsia="Times New Roman" w:hAnsi="Times New Roman" w:cs="Times New Roman"/>
          <w:b/>
          <w:bCs/>
          <w:kern w:val="0"/>
          <w:lang w:eastAsia="en-GB"/>
          <w14:ligatures w14:val="none"/>
        </w:rPr>
        <w:t>Inference panel</w:t>
      </w:r>
      <w:r w:rsidRPr="00757A9B">
        <w:rPr>
          <w:rFonts w:ascii="Times New Roman" w:eastAsia="Times New Roman" w:hAnsi="Times New Roman" w:cs="Times New Roman"/>
          <w:kern w:val="0"/>
          <w:lang w:eastAsia="en-GB"/>
          <w14:ligatures w14:val="none"/>
        </w:rPr>
        <w:br/>
        <w:t xml:space="preserve">At test time the model produces a probability. </w:t>
      </w:r>
      <w:r w:rsidRPr="00757A9B">
        <w:rPr>
          <w:rFonts w:ascii="Times New Roman" w:eastAsia="Times New Roman" w:hAnsi="Times New Roman" w:cs="Times New Roman"/>
          <w:b/>
          <w:bCs/>
          <w:kern w:val="0"/>
          <w:lang w:eastAsia="en-GB"/>
          <w14:ligatures w14:val="none"/>
        </w:rPr>
        <w:t>Threshold 0.5</w:t>
      </w:r>
      <w:r w:rsidRPr="00757A9B">
        <w:rPr>
          <w:rFonts w:ascii="Times New Roman" w:eastAsia="Times New Roman" w:hAnsi="Times New Roman" w:cs="Times New Roman"/>
          <w:kern w:val="0"/>
          <w:lang w:eastAsia="en-GB"/>
          <w14:ligatures w14:val="none"/>
        </w:rPr>
        <w:t xml:space="preserve"> maps that probability to a class which is shown as </w:t>
      </w:r>
      <w:r w:rsidRPr="00757A9B">
        <w:rPr>
          <w:rFonts w:ascii="Times New Roman" w:eastAsia="Times New Roman" w:hAnsi="Times New Roman" w:cs="Times New Roman"/>
          <w:b/>
          <w:bCs/>
          <w:kern w:val="0"/>
          <w:lang w:eastAsia="en-GB"/>
          <w14:ligatures w14:val="none"/>
        </w:rPr>
        <w:t>Predicted class fibrosis or donor</w:t>
      </w:r>
      <w:r w:rsidRPr="00757A9B">
        <w:rPr>
          <w:rFonts w:ascii="Times New Roman" w:eastAsia="Times New Roman" w:hAnsi="Times New Roman" w:cs="Times New Roman"/>
          <w:kern w:val="0"/>
          <w:lang w:eastAsia="en-GB"/>
          <w14:ligatures w14:val="none"/>
        </w:rPr>
        <w:t>. Dropout is not active here and the L2 terms do not add anything because no learning happens at inference.</w:t>
      </w:r>
    </w:p>
    <w:p w14:paraId="0C05EA0D" w14:textId="03C141F0" w:rsidR="00757A9B" w:rsidRPr="00757A9B" w:rsidRDefault="00757A9B" w:rsidP="00757A9B">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757A9B">
        <w:rPr>
          <w:rFonts w:ascii="Times New Roman" w:eastAsia="Times New Roman" w:hAnsi="Times New Roman" w:cs="Times New Roman"/>
          <w:b/>
          <w:bCs/>
          <w:kern w:val="0"/>
          <w:sz w:val="36"/>
          <w:szCs w:val="36"/>
          <w:lang w:eastAsia="en-GB"/>
          <w14:ligatures w14:val="none"/>
        </w:rPr>
        <w:t>How information moves</w:t>
      </w:r>
      <w:r w:rsidR="00626DF4">
        <w:rPr>
          <w:rFonts w:ascii="Times New Roman" w:eastAsia="Times New Roman" w:hAnsi="Times New Roman" w:cs="Times New Roman"/>
          <w:b/>
          <w:bCs/>
          <w:kern w:val="0"/>
          <w:sz w:val="36"/>
          <w:szCs w:val="36"/>
          <w:lang w:eastAsia="en-GB"/>
          <w14:ligatures w14:val="none"/>
        </w:rPr>
        <w:t xml:space="preserve"> </w:t>
      </w:r>
      <w:r w:rsidRPr="00757A9B">
        <w:rPr>
          <w:rFonts w:ascii="Times New Roman" w:eastAsia="Times New Roman" w:hAnsi="Times New Roman" w:cs="Times New Roman"/>
          <w:b/>
          <w:bCs/>
          <w:kern w:val="0"/>
          <w:sz w:val="36"/>
          <w:szCs w:val="36"/>
          <w:lang w:eastAsia="en-GB"/>
          <w14:ligatures w14:val="none"/>
        </w:rPr>
        <w:t>through the figure</w:t>
      </w:r>
    </w:p>
    <w:p w14:paraId="59F0A919" w14:textId="77777777" w:rsidR="00757A9B" w:rsidRPr="00757A9B" w:rsidRDefault="00757A9B" w:rsidP="00757A9B">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757A9B">
        <w:rPr>
          <w:rFonts w:ascii="Times New Roman" w:eastAsia="Times New Roman" w:hAnsi="Times New Roman" w:cs="Times New Roman"/>
          <w:b/>
          <w:bCs/>
          <w:kern w:val="0"/>
          <w:sz w:val="27"/>
          <w:szCs w:val="27"/>
          <w:lang w:eastAsia="en-GB"/>
          <w14:ligatures w14:val="none"/>
        </w:rPr>
        <w:t>During training</w:t>
      </w:r>
    </w:p>
    <w:p w14:paraId="0093FCA7" w14:textId="77777777" w:rsidR="00757A9B" w:rsidRPr="00757A9B" w:rsidRDefault="00757A9B" w:rsidP="00757A9B">
      <w:pPr>
        <w:numPr>
          <w:ilvl w:val="0"/>
          <w:numId w:val="24"/>
        </w:numPr>
        <w:spacing w:before="100" w:beforeAutospacing="1" w:after="100" w:afterAutospacing="1"/>
        <w:rPr>
          <w:rFonts w:ascii="Times New Roman" w:eastAsia="Times New Roman" w:hAnsi="Times New Roman" w:cs="Times New Roman"/>
          <w:kern w:val="0"/>
          <w:lang w:eastAsia="en-GB"/>
          <w14:ligatures w14:val="none"/>
        </w:rPr>
      </w:pPr>
      <w:r w:rsidRPr="00757A9B">
        <w:rPr>
          <w:rFonts w:ascii="Times New Roman" w:eastAsia="Times New Roman" w:hAnsi="Times New Roman" w:cs="Times New Roman"/>
          <w:kern w:val="0"/>
          <w:lang w:eastAsia="en-GB"/>
          <w14:ligatures w14:val="none"/>
        </w:rPr>
        <w:t>Six standardized features enter the MLP.</w:t>
      </w:r>
    </w:p>
    <w:p w14:paraId="48503A9B" w14:textId="77777777" w:rsidR="00757A9B" w:rsidRPr="00757A9B" w:rsidRDefault="00757A9B" w:rsidP="00757A9B">
      <w:pPr>
        <w:numPr>
          <w:ilvl w:val="0"/>
          <w:numId w:val="24"/>
        </w:numPr>
        <w:spacing w:before="100" w:beforeAutospacing="1" w:after="100" w:afterAutospacing="1"/>
        <w:rPr>
          <w:rFonts w:ascii="Times New Roman" w:eastAsia="Times New Roman" w:hAnsi="Times New Roman" w:cs="Times New Roman"/>
          <w:kern w:val="0"/>
          <w:lang w:eastAsia="en-GB"/>
          <w14:ligatures w14:val="none"/>
        </w:rPr>
      </w:pPr>
      <w:r w:rsidRPr="00757A9B">
        <w:rPr>
          <w:rFonts w:ascii="Times New Roman" w:eastAsia="Times New Roman" w:hAnsi="Times New Roman" w:cs="Times New Roman"/>
          <w:kern w:val="0"/>
          <w:lang w:eastAsia="en-GB"/>
          <w14:ligatures w14:val="none"/>
        </w:rPr>
        <w:t>Hidden layer with eight units applies ReLU then an L2 penalty on its weights.</w:t>
      </w:r>
    </w:p>
    <w:p w14:paraId="48E51F08" w14:textId="77777777" w:rsidR="00757A9B" w:rsidRPr="00757A9B" w:rsidRDefault="00757A9B" w:rsidP="00757A9B">
      <w:pPr>
        <w:numPr>
          <w:ilvl w:val="0"/>
          <w:numId w:val="24"/>
        </w:numPr>
        <w:spacing w:before="100" w:beforeAutospacing="1" w:after="100" w:afterAutospacing="1"/>
        <w:rPr>
          <w:rFonts w:ascii="Times New Roman" w:eastAsia="Times New Roman" w:hAnsi="Times New Roman" w:cs="Times New Roman"/>
          <w:kern w:val="0"/>
          <w:lang w:eastAsia="en-GB"/>
          <w14:ligatures w14:val="none"/>
        </w:rPr>
      </w:pPr>
      <w:r w:rsidRPr="00757A9B">
        <w:rPr>
          <w:rFonts w:ascii="Times New Roman" w:eastAsia="Times New Roman" w:hAnsi="Times New Roman" w:cs="Times New Roman"/>
          <w:kern w:val="0"/>
          <w:lang w:eastAsia="en-GB"/>
          <w14:ligatures w14:val="none"/>
        </w:rPr>
        <w:t>Dropout with probability 0.5 removes half of the activations at random for this batch.</w:t>
      </w:r>
    </w:p>
    <w:p w14:paraId="18E4493B" w14:textId="77777777" w:rsidR="00757A9B" w:rsidRPr="00757A9B" w:rsidRDefault="00757A9B" w:rsidP="00757A9B">
      <w:pPr>
        <w:numPr>
          <w:ilvl w:val="0"/>
          <w:numId w:val="24"/>
        </w:numPr>
        <w:spacing w:before="100" w:beforeAutospacing="1" w:after="100" w:afterAutospacing="1"/>
        <w:rPr>
          <w:rFonts w:ascii="Times New Roman" w:eastAsia="Times New Roman" w:hAnsi="Times New Roman" w:cs="Times New Roman"/>
          <w:kern w:val="0"/>
          <w:lang w:eastAsia="en-GB"/>
          <w14:ligatures w14:val="none"/>
        </w:rPr>
      </w:pPr>
      <w:r w:rsidRPr="00757A9B">
        <w:rPr>
          <w:rFonts w:ascii="Times New Roman" w:eastAsia="Times New Roman" w:hAnsi="Times New Roman" w:cs="Times New Roman"/>
          <w:kern w:val="0"/>
          <w:lang w:eastAsia="en-GB"/>
          <w14:ligatures w14:val="none"/>
        </w:rPr>
        <w:t>Hidden layer with four units applies ReLU and the same L2 penalty, then a second dropout.</w:t>
      </w:r>
    </w:p>
    <w:p w14:paraId="08DA0F50" w14:textId="77777777" w:rsidR="00757A9B" w:rsidRPr="00757A9B" w:rsidRDefault="00757A9B" w:rsidP="00757A9B">
      <w:pPr>
        <w:numPr>
          <w:ilvl w:val="0"/>
          <w:numId w:val="24"/>
        </w:numPr>
        <w:spacing w:before="100" w:beforeAutospacing="1" w:after="100" w:afterAutospacing="1"/>
        <w:rPr>
          <w:rFonts w:ascii="Times New Roman" w:eastAsia="Times New Roman" w:hAnsi="Times New Roman" w:cs="Times New Roman"/>
          <w:kern w:val="0"/>
          <w:lang w:eastAsia="en-GB"/>
          <w14:ligatures w14:val="none"/>
        </w:rPr>
      </w:pPr>
      <w:r w:rsidRPr="00757A9B">
        <w:rPr>
          <w:rFonts w:ascii="Times New Roman" w:eastAsia="Times New Roman" w:hAnsi="Times New Roman" w:cs="Times New Roman"/>
          <w:kern w:val="0"/>
          <w:lang w:eastAsia="en-GB"/>
          <w14:ligatures w14:val="none"/>
        </w:rPr>
        <w:t>Sigmoid converts the score to a probability.</w:t>
      </w:r>
    </w:p>
    <w:p w14:paraId="308A305A" w14:textId="77777777" w:rsidR="00757A9B" w:rsidRPr="00757A9B" w:rsidRDefault="00757A9B" w:rsidP="00757A9B">
      <w:pPr>
        <w:numPr>
          <w:ilvl w:val="0"/>
          <w:numId w:val="24"/>
        </w:numPr>
        <w:spacing w:before="100" w:beforeAutospacing="1" w:after="100" w:afterAutospacing="1"/>
        <w:rPr>
          <w:rFonts w:ascii="Times New Roman" w:eastAsia="Times New Roman" w:hAnsi="Times New Roman" w:cs="Times New Roman"/>
          <w:kern w:val="0"/>
          <w:lang w:eastAsia="en-GB"/>
          <w14:ligatures w14:val="none"/>
        </w:rPr>
      </w:pPr>
      <w:r w:rsidRPr="00757A9B">
        <w:rPr>
          <w:rFonts w:ascii="Times New Roman" w:eastAsia="Times New Roman" w:hAnsi="Times New Roman" w:cs="Times New Roman"/>
          <w:kern w:val="0"/>
          <w:lang w:eastAsia="en-GB"/>
          <w14:ligatures w14:val="none"/>
        </w:rPr>
        <w:t>The probability and the true label enter the loss function. Cross entropy measures mismatch and the two L2 penalties add a small cost for large weights.</w:t>
      </w:r>
    </w:p>
    <w:p w14:paraId="406DC0B1" w14:textId="77777777" w:rsidR="00757A9B" w:rsidRPr="00757A9B" w:rsidRDefault="00757A9B" w:rsidP="00757A9B">
      <w:pPr>
        <w:numPr>
          <w:ilvl w:val="0"/>
          <w:numId w:val="24"/>
        </w:numPr>
        <w:spacing w:before="100" w:beforeAutospacing="1" w:after="100" w:afterAutospacing="1"/>
        <w:rPr>
          <w:rFonts w:ascii="Times New Roman" w:eastAsia="Times New Roman" w:hAnsi="Times New Roman" w:cs="Times New Roman"/>
          <w:kern w:val="0"/>
          <w:lang w:eastAsia="en-GB"/>
          <w14:ligatures w14:val="none"/>
        </w:rPr>
      </w:pPr>
      <w:r w:rsidRPr="00757A9B">
        <w:rPr>
          <w:rFonts w:ascii="Times New Roman" w:eastAsia="Times New Roman" w:hAnsi="Times New Roman" w:cs="Times New Roman"/>
          <w:kern w:val="0"/>
          <w:lang w:eastAsia="en-GB"/>
          <w14:ligatures w14:val="none"/>
        </w:rPr>
        <w:t>Backpropagation sends gradients through all layers. The optimizer follows those gradients to adjust the weights.</w:t>
      </w:r>
    </w:p>
    <w:p w14:paraId="4D861187" w14:textId="77777777" w:rsidR="00757A9B" w:rsidRPr="00757A9B" w:rsidRDefault="00757A9B" w:rsidP="00757A9B">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757A9B">
        <w:rPr>
          <w:rFonts w:ascii="Times New Roman" w:eastAsia="Times New Roman" w:hAnsi="Times New Roman" w:cs="Times New Roman"/>
          <w:b/>
          <w:bCs/>
          <w:kern w:val="0"/>
          <w:sz w:val="27"/>
          <w:szCs w:val="27"/>
          <w:lang w:eastAsia="en-GB"/>
          <w14:ligatures w14:val="none"/>
        </w:rPr>
        <w:t>During inference</w:t>
      </w:r>
    </w:p>
    <w:p w14:paraId="2B5B4FF8" w14:textId="77777777" w:rsidR="00757A9B" w:rsidRPr="00757A9B" w:rsidRDefault="00757A9B" w:rsidP="00757A9B">
      <w:pPr>
        <w:numPr>
          <w:ilvl w:val="0"/>
          <w:numId w:val="25"/>
        </w:numPr>
        <w:spacing w:before="100" w:beforeAutospacing="1" w:after="100" w:afterAutospacing="1"/>
        <w:rPr>
          <w:rFonts w:ascii="Times New Roman" w:eastAsia="Times New Roman" w:hAnsi="Times New Roman" w:cs="Times New Roman"/>
          <w:kern w:val="0"/>
          <w:lang w:eastAsia="en-GB"/>
          <w14:ligatures w14:val="none"/>
        </w:rPr>
      </w:pPr>
      <w:r w:rsidRPr="00757A9B">
        <w:rPr>
          <w:rFonts w:ascii="Times New Roman" w:eastAsia="Times New Roman" w:hAnsi="Times New Roman" w:cs="Times New Roman"/>
          <w:kern w:val="0"/>
          <w:lang w:eastAsia="en-GB"/>
          <w14:ligatures w14:val="none"/>
        </w:rPr>
        <w:t>The same six features are standardized in the same way.</w:t>
      </w:r>
    </w:p>
    <w:p w14:paraId="6917B475" w14:textId="77777777" w:rsidR="00757A9B" w:rsidRPr="00757A9B" w:rsidRDefault="00757A9B" w:rsidP="00757A9B">
      <w:pPr>
        <w:numPr>
          <w:ilvl w:val="0"/>
          <w:numId w:val="25"/>
        </w:numPr>
        <w:spacing w:before="100" w:beforeAutospacing="1" w:after="100" w:afterAutospacing="1"/>
        <w:rPr>
          <w:rFonts w:ascii="Times New Roman" w:eastAsia="Times New Roman" w:hAnsi="Times New Roman" w:cs="Times New Roman"/>
          <w:kern w:val="0"/>
          <w:lang w:eastAsia="en-GB"/>
          <w14:ligatures w14:val="none"/>
        </w:rPr>
      </w:pPr>
      <w:r w:rsidRPr="00757A9B">
        <w:rPr>
          <w:rFonts w:ascii="Times New Roman" w:eastAsia="Times New Roman" w:hAnsi="Times New Roman" w:cs="Times New Roman"/>
          <w:kern w:val="0"/>
          <w:lang w:eastAsia="en-GB"/>
          <w14:ligatures w14:val="none"/>
        </w:rPr>
        <w:t>The network runs forward through Dense 8 then Dense 4 then Sigmoid. No dropout is applied.</w:t>
      </w:r>
    </w:p>
    <w:p w14:paraId="4D72E4C3" w14:textId="77777777" w:rsidR="00757A9B" w:rsidRPr="00757A9B" w:rsidRDefault="00757A9B" w:rsidP="00757A9B">
      <w:pPr>
        <w:numPr>
          <w:ilvl w:val="0"/>
          <w:numId w:val="25"/>
        </w:numPr>
        <w:spacing w:before="100" w:beforeAutospacing="1" w:after="100" w:afterAutospacing="1"/>
        <w:rPr>
          <w:rFonts w:ascii="Times New Roman" w:eastAsia="Times New Roman" w:hAnsi="Times New Roman" w:cs="Times New Roman"/>
          <w:kern w:val="0"/>
          <w:lang w:eastAsia="en-GB"/>
          <w14:ligatures w14:val="none"/>
        </w:rPr>
      </w:pPr>
      <w:r w:rsidRPr="00757A9B">
        <w:rPr>
          <w:rFonts w:ascii="Times New Roman" w:eastAsia="Times New Roman" w:hAnsi="Times New Roman" w:cs="Times New Roman"/>
          <w:kern w:val="0"/>
          <w:lang w:eastAsia="en-GB"/>
          <w14:ligatures w14:val="none"/>
        </w:rPr>
        <w:t>The output is a probability of Fibrosis for the subject.</w:t>
      </w:r>
    </w:p>
    <w:p w14:paraId="4BBEFB22" w14:textId="77777777" w:rsidR="00757A9B" w:rsidRPr="00757A9B" w:rsidRDefault="00757A9B" w:rsidP="00757A9B">
      <w:pPr>
        <w:numPr>
          <w:ilvl w:val="0"/>
          <w:numId w:val="25"/>
        </w:numPr>
        <w:spacing w:before="100" w:beforeAutospacing="1" w:after="100" w:afterAutospacing="1"/>
        <w:rPr>
          <w:rFonts w:ascii="Times New Roman" w:eastAsia="Times New Roman" w:hAnsi="Times New Roman" w:cs="Times New Roman"/>
          <w:kern w:val="0"/>
          <w:lang w:eastAsia="en-GB"/>
          <w14:ligatures w14:val="none"/>
        </w:rPr>
      </w:pPr>
      <w:r w:rsidRPr="00757A9B">
        <w:rPr>
          <w:rFonts w:ascii="Times New Roman" w:eastAsia="Times New Roman" w:hAnsi="Times New Roman" w:cs="Times New Roman"/>
          <w:kern w:val="0"/>
          <w:lang w:eastAsia="en-GB"/>
          <w14:ligatures w14:val="none"/>
        </w:rPr>
        <w:t>A threshold of 0.5 yields the final label for reporting.</w:t>
      </w:r>
    </w:p>
    <w:p w14:paraId="78B52F93" w14:textId="77777777" w:rsidR="00757A9B" w:rsidRPr="00757A9B" w:rsidRDefault="00757A9B" w:rsidP="00757A9B">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757A9B">
        <w:rPr>
          <w:rFonts w:ascii="Times New Roman" w:eastAsia="Times New Roman" w:hAnsi="Times New Roman" w:cs="Times New Roman"/>
          <w:b/>
          <w:bCs/>
          <w:kern w:val="0"/>
          <w:sz w:val="36"/>
          <w:szCs w:val="36"/>
          <w:lang w:eastAsia="en-GB"/>
          <w14:ligatures w14:val="none"/>
        </w:rPr>
        <w:t>Why this design suits a small dataset</w:t>
      </w:r>
    </w:p>
    <w:p w14:paraId="59EF0DA4" w14:textId="77777777" w:rsidR="00757A9B" w:rsidRPr="00757A9B" w:rsidRDefault="00757A9B" w:rsidP="00757A9B">
      <w:pPr>
        <w:numPr>
          <w:ilvl w:val="0"/>
          <w:numId w:val="26"/>
        </w:numPr>
        <w:spacing w:before="100" w:beforeAutospacing="1" w:after="100" w:afterAutospacing="1"/>
        <w:rPr>
          <w:rFonts w:ascii="Times New Roman" w:eastAsia="Times New Roman" w:hAnsi="Times New Roman" w:cs="Times New Roman"/>
          <w:kern w:val="0"/>
          <w:lang w:eastAsia="en-GB"/>
          <w14:ligatures w14:val="none"/>
        </w:rPr>
      </w:pPr>
      <w:r w:rsidRPr="00757A9B">
        <w:rPr>
          <w:rFonts w:ascii="Times New Roman" w:eastAsia="Times New Roman" w:hAnsi="Times New Roman" w:cs="Times New Roman"/>
          <w:kern w:val="0"/>
          <w:lang w:eastAsia="en-GB"/>
          <w14:ligatures w14:val="none"/>
        </w:rPr>
        <w:t>The network is intentionally small with eight then four units which limits capacity and encourages the model to learn only the strongest signals in the six biologically motivated features.</w:t>
      </w:r>
    </w:p>
    <w:p w14:paraId="42EB345B" w14:textId="77777777" w:rsidR="00757A9B" w:rsidRPr="00757A9B" w:rsidRDefault="00757A9B" w:rsidP="00757A9B">
      <w:pPr>
        <w:numPr>
          <w:ilvl w:val="0"/>
          <w:numId w:val="26"/>
        </w:numPr>
        <w:spacing w:before="100" w:beforeAutospacing="1" w:after="100" w:afterAutospacing="1"/>
        <w:rPr>
          <w:rFonts w:ascii="Times New Roman" w:eastAsia="Times New Roman" w:hAnsi="Times New Roman" w:cs="Times New Roman"/>
          <w:kern w:val="0"/>
          <w:lang w:eastAsia="en-GB"/>
          <w14:ligatures w14:val="none"/>
        </w:rPr>
      </w:pPr>
      <w:r w:rsidRPr="00757A9B">
        <w:rPr>
          <w:rFonts w:ascii="Times New Roman" w:eastAsia="Times New Roman" w:hAnsi="Times New Roman" w:cs="Times New Roman"/>
          <w:kern w:val="0"/>
          <w:lang w:eastAsia="en-GB"/>
          <w14:ligatures w14:val="none"/>
        </w:rPr>
        <w:t>L2 penalties (lambda 0.01) keep weights small which reduces variance and discourages memorization.</w:t>
      </w:r>
    </w:p>
    <w:p w14:paraId="5444507D" w14:textId="77777777" w:rsidR="00757A9B" w:rsidRPr="00757A9B" w:rsidRDefault="00757A9B" w:rsidP="00757A9B">
      <w:pPr>
        <w:numPr>
          <w:ilvl w:val="0"/>
          <w:numId w:val="26"/>
        </w:numPr>
        <w:spacing w:before="100" w:beforeAutospacing="1" w:after="100" w:afterAutospacing="1"/>
        <w:rPr>
          <w:rFonts w:ascii="Times New Roman" w:eastAsia="Times New Roman" w:hAnsi="Times New Roman" w:cs="Times New Roman"/>
          <w:kern w:val="0"/>
          <w:lang w:eastAsia="en-GB"/>
          <w14:ligatures w14:val="none"/>
        </w:rPr>
      </w:pPr>
      <w:r w:rsidRPr="00757A9B">
        <w:rPr>
          <w:rFonts w:ascii="Times New Roman" w:eastAsia="Times New Roman" w:hAnsi="Times New Roman" w:cs="Times New Roman"/>
          <w:kern w:val="0"/>
          <w:lang w:eastAsia="en-GB"/>
          <w14:ligatures w14:val="none"/>
        </w:rPr>
        <w:t>Dropout at rate 0.5 creates many slightly different submodels during training which improves generalization when the number of subjects is small.</w:t>
      </w:r>
    </w:p>
    <w:p w14:paraId="5BD0A58C" w14:textId="77777777" w:rsidR="00757A9B" w:rsidRPr="00757A9B" w:rsidRDefault="00757A9B" w:rsidP="00757A9B">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757A9B">
        <w:rPr>
          <w:rFonts w:ascii="Times New Roman" w:eastAsia="Times New Roman" w:hAnsi="Times New Roman" w:cs="Times New Roman"/>
          <w:b/>
          <w:bCs/>
          <w:kern w:val="0"/>
          <w:sz w:val="36"/>
          <w:szCs w:val="36"/>
          <w:lang w:eastAsia="en-GB"/>
          <w14:ligatures w14:val="none"/>
        </w:rPr>
        <w:t>How to connect this to the biology</w:t>
      </w:r>
    </w:p>
    <w:p w14:paraId="6E6BD967" w14:textId="77777777" w:rsidR="00757A9B" w:rsidRPr="00757A9B" w:rsidRDefault="00757A9B" w:rsidP="00757A9B">
      <w:pPr>
        <w:numPr>
          <w:ilvl w:val="0"/>
          <w:numId w:val="27"/>
        </w:numPr>
        <w:spacing w:before="100" w:beforeAutospacing="1" w:after="100" w:afterAutospacing="1"/>
        <w:rPr>
          <w:rFonts w:ascii="Times New Roman" w:eastAsia="Times New Roman" w:hAnsi="Times New Roman" w:cs="Times New Roman"/>
          <w:kern w:val="0"/>
          <w:lang w:eastAsia="en-GB"/>
          <w14:ligatures w14:val="none"/>
        </w:rPr>
      </w:pPr>
      <w:r w:rsidRPr="00757A9B">
        <w:rPr>
          <w:rFonts w:ascii="Times New Roman" w:eastAsia="Times New Roman" w:hAnsi="Times New Roman" w:cs="Times New Roman"/>
          <w:kern w:val="0"/>
          <w:lang w:eastAsia="en-GB"/>
          <w14:ligatures w14:val="none"/>
        </w:rPr>
        <w:t xml:space="preserve">The six inputs summarize macrophage content and state in each subject. The network learns combinations of these summaries that best separate Fibrosis from Donor. The fact that a compact model with strong regularization still produces accurate </w:t>
      </w:r>
      <w:r w:rsidRPr="00757A9B">
        <w:rPr>
          <w:rFonts w:ascii="Times New Roman" w:eastAsia="Times New Roman" w:hAnsi="Times New Roman" w:cs="Times New Roman"/>
          <w:kern w:val="0"/>
          <w:lang w:eastAsia="en-GB"/>
          <w14:ligatures w14:val="none"/>
        </w:rPr>
        <w:lastRenderedPageBreak/>
        <w:t>predictions supports the idea that the profibrotic macrophage burden is a stable and informative signal rather than a noise artifact.</w:t>
      </w:r>
    </w:p>
    <w:p w14:paraId="2BF4F142" w14:textId="77777777" w:rsidR="00757A9B" w:rsidRPr="00D90FA9" w:rsidRDefault="00757A9B" w:rsidP="00757A9B">
      <w:pPr>
        <w:spacing w:before="100" w:beforeAutospacing="1" w:after="100" w:afterAutospacing="1"/>
        <w:rPr>
          <w:rFonts w:ascii="Times New Roman" w:eastAsia="Times New Roman" w:hAnsi="Times New Roman" w:cs="Times New Roman"/>
          <w:kern w:val="0"/>
          <w:lang w:eastAsia="en-GB"/>
          <w14:ligatures w14:val="none"/>
        </w:rPr>
      </w:pPr>
    </w:p>
    <w:p w14:paraId="566A40C9" w14:textId="77777777" w:rsidR="00D90FA9" w:rsidRPr="00D852E3" w:rsidRDefault="00D90FA9" w:rsidP="00D852E3">
      <w:pPr>
        <w:spacing w:after="100" w:afterAutospacing="1"/>
        <w:rPr>
          <w:rFonts w:ascii="Arial" w:eastAsia="Times New Roman" w:hAnsi="Arial" w:cs="Arial"/>
          <w:color w:val="1B1C1D"/>
          <w:kern w:val="0"/>
          <w:lang w:eastAsia="en-GB"/>
          <w14:ligatures w14:val="none"/>
        </w:rPr>
      </w:pPr>
    </w:p>
    <w:sectPr w:rsidR="00D90FA9" w:rsidRPr="00D852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A10D3"/>
    <w:multiLevelType w:val="multilevel"/>
    <w:tmpl w:val="23387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45D91"/>
    <w:multiLevelType w:val="multilevel"/>
    <w:tmpl w:val="B560A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C65BE2"/>
    <w:multiLevelType w:val="multilevel"/>
    <w:tmpl w:val="93C0A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8169B0"/>
    <w:multiLevelType w:val="multilevel"/>
    <w:tmpl w:val="80EC6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9E3996"/>
    <w:multiLevelType w:val="multilevel"/>
    <w:tmpl w:val="DA64F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80166D"/>
    <w:multiLevelType w:val="multilevel"/>
    <w:tmpl w:val="348086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074E52"/>
    <w:multiLevelType w:val="multilevel"/>
    <w:tmpl w:val="C7AEE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1A73F1"/>
    <w:multiLevelType w:val="multilevel"/>
    <w:tmpl w:val="652E2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624DD"/>
    <w:multiLevelType w:val="multilevel"/>
    <w:tmpl w:val="D1EC0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8D6D4D"/>
    <w:multiLevelType w:val="multilevel"/>
    <w:tmpl w:val="EFD8F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CE4414"/>
    <w:multiLevelType w:val="multilevel"/>
    <w:tmpl w:val="E12E5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B47464"/>
    <w:multiLevelType w:val="multilevel"/>
    <w:tmpl w:val="D1C8A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4E441E"/>
    <w:multiLevelType w:val="multilevel"/>
    <w:tmpl w:val="0C92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B07B96"/>
    <w:multiLevelType w:val="multilevel"/>
    <w:tmpl w:val="DA48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543FAF"/>
    <w:multiLevelType w:val="multilevel"/>
    <w:tmpl w:val="CAFA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CC288D"/>
    <w:multiLevelType w:val="multilevel"/>
    <w:tmpl w:val="CE2AC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011D80"/>
    <w:multiLevelType w:val="multilevel"/>
    <w:tmpl w:val="E4AE9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E345C0"/>
    <w:multiLevelType w:val="multilevel"/>
    <w:tmpl w:val="36FA8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F5239D"/>
    <w:multiLevelType w:val="multilevel"/>
    <w:tmpl w:val="D63C3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8D7EA0"/>
    <w:multiLevelType w:val="multilevel"/>
    <w:tmpl w:val="25A0A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1C04E7"/>
    <w:multiLevelType w:val="multilevel"/>
    <w:tmpl w:val="9A12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AB61F5"/>
    <w:multiLevelType w:val="multilevel"/>
    <w:tmpl w:val="6D584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CB4898"/>
    <w:multiLevelType w:val="multilevel"/>
    <w:tmpl w:val="88EE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C24CC1"/>
    <w:multiLevelType w:val="multilevel"/>
    <w:tmpl w:val="C046D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AD2F50"/>
    <w:multiLevelType w:val="multilevel"/>
    <w:tmpl w:val="96F6E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164036"/>
    <w:multiLevelType w:val="multilevel"/>
    <w:tmpl w:val="4EE2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354627"/>
    <w:multiLevelType w:val="multilevel"/>
    <w:tmpl w:val="ED72C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673832">
    <w:abstractNumId w:val="26"/>
  </w:num>
  <w:num w:numId="2" w16cid:durableId="1339430536">
    <w:abstractNumId w:val="25"/>
  </w:num>
  <w:num w:numId="3" w16cid:durableId="1660302213">
    <w:abstractNumId w:val="4"/>
  </w:num>
  <w:num w:numId="4" w16cid:durableId="1396471761">
    <w:abstractNumId w:val="8"/>
  </w:num>
  <w:num w:numId="5" w16cid:durableId="1082137899">
    <w:abstractNumId w:val="20"/>
  </w:num>
  <w:num w:numId="6" w16cid:durableId="369109347">
    <w:abstractNumId w:val="19"/>
  </w:num>
  <w:num w:numId="7" w16cid:durableId="1087309239">
    <w:abstractNumId w:val="0"/>
  </w:num>
  <w:num w:numId="8" w16cid:durableId="605499831">
    <w:abstractNumId w:val="23"/>
  </w:num>
  <w:num w:numId="9" w16cid:durableId="652488990">
    <w:abstractNumId w:val="24"/>
  </w:num>
  <w:num w:numId="10" w16cid:durableId="613365083">
    <w:abstractNumId w:val="2"/>
  </w:num>
  <w:num w:numId="11" w16cid:durableId="578366456">
    <w:abstractNumId w:val="3"/>
  </w:num>
  <w:num w:numId="12" w16cid:durableId="316153609">
    <w:abstractNumId w:val="9"/>
  </w:num>
  <w:num w:numId="13" w16cid:durableId="25564889">
    <w:abstractNumId w:val="17"/>
  </w:num>
  <w:num w:numId="14" w16cid:durableId="36701992">
    <w:abstractNumId w:val="12"/>
  </w:num>
  <w:num w:numId="15" w16cid:durableId="1755202412">
    <w:abstractNumId w:val="11"/>
  </w:num>
  <w:num w:numId="16" w16cid:durableId="2034723185">
    <w:abstractNumId w:val="16"/>
  </w:num>
  <w:num w:numId="17" w16cid:durableId="1884125486">
    <w:abstractNumId w:val="22"/>
  </w:num>
  <w:num w:numId="18" w16cid:durableId="1604266764">
    <w:abstractNumId w:val="7"/>
  </w:num>
  <w:num w:numId="19" w16cid:durableId="1854412654">
    <w:abstractNumId w:val="10"/>
  </w:num>
  <w:num w:numId="20" w16cid:durableId="821969695">
    <w:abstractNumId w:val="1"/>
  </w:num>
  <w:num w:numId="21" w16cid:durableId="1903177097">
    <w:abstractNumId w:val="13"/>
  </w:num>
  <w:num w:numId="22" w16cid:durableId="364258085">
    <w:abstractNumId w:val="5"/>
  </w:num>
  <w:num w:numId="23" w16cid:durableId="1625042942">
    <w:abstractNumId w:val="14"/>
  </w:num>
  <w:num w:numId="24" w16cid:durableId="408426178">
    <w:abstractNumId w:val="18"/>
  </w:num>
  <w:num w:numId="25" w16cid:durableId="467825870">
    <w:abstractNumId w:val="15"/>
  </w:num>
  <w:num w:numId="26" w16cid:durableId="24447416">
    <w:abstractNumId w:val="21"/>
  </w:num>
  <w:num w:numId="27" w16cid:durableId="4516297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A33"/>
    <w:rsid w:val="0001116A"/>
    <w:rsid w:val="00013CE5"/>
    <w:rsid w:val="00052A87"/>
    <w:rsid w:val="00057F21"/>
    <w:rsid w:val="0008481E"/>
    <w:rsid w:val="00092A94"/>
    <w:rsid w:val="0009630B"/>
    <w:rsid w:val="000A49A4"/>
    <w:rsid w:val="000A5D6A"/>
    <w:rsid w:val="000B2F4B"/>
    <w:rsid w:val="000C2F4E"/>
    <w:rsid w:val="000D7073"/>
    <w:rsid w:val="000F3E4F"/>
    <w:rsid w:val="0010328A"/>
    <w:rsid w:val="001121F6"/>
    <w:rsid w:val="001822F4"/>
    <w:rsid w:val="001A4ACC"/>
    <w:rsid w:val="001C1D21"/>
    <w:rsid w:val="001F0BA7"/>
    <w:rsid w:val="001F794C"/>
    <w:rsid w:val="00200524"/>
    <w:rsid w:val="00223DD6"/>
    <w:rsid w:val="0023357C"/>
    <w:rsid w:val="00234AFD"/>
    <w:rsid w:val="00236F25"/>
    <w:rsid w:val="002524ED"/>
    <w:rsid w:val="002527DC"/>
    <w:rsid w:val="002B010A"/>
    <w:rsid w:val="002E458C"/>
    <w:rsid w:val="002F6AC4"/>
    <w:rsid w:val="0030236A"/>
    <w:rsid w:val="00324E99"/>
    <w:rsid w:val="00340941"/>
    <w:rsid w:val="00370E42"/>
    <w:rsid w:val="003860E0"/>
    <w:rsid w:val="003B7957"/>
    <w:rsid w:val="003D05AA"/>
    <w:rsid w:val="003E154E"/>
    <w:rsid w:val="00406367"/>
    <w:rsid w:val="00411130"/>
    <w:rsid w:val="00425E09"/>
    <w:rsid w:val="00452976"/>
    <w:rsid w:val="00457664"/>
    <w:rsid w:val="00460626"/>
    <w:rsid w:val="00472200"/>
    <w:rsid w:val="004D1AC5"/>
    <w:rsid w:val="004F2314"/>
    <w:rsid w:val="004F3FAD"/>
    <w:rsid w:val="0051274D"/>
    <w:rsid w:val="00516253"/>
    <w:rsid w:val="00526926"/>
    <w:rsid w:val="00541081"/>
    <w:rsid w:val="00574C2E"/>
    <w:rsid w:val="005B2B96"/>
    <w:rsid w:val="005D5341"/>
    <w:rsid w:val="00626DF4"/>
    <w:rsid w:val="006309C2"/>
    <w:rsid w:val="00646429"/>
    <w:rsid w:val="00661770"/>
    <w:rsid w:val="006B285E"/>
    <w:rsid w:val="006B7C36"/>
    <w:rsid w:val="006C4C98"/>
    <w:rsid w:val="006D73FE"/>
    <w:rsid w:val="006E682F"/>
    <w:rsid w:val="006E792E"/>
    <w:rsid w:val="00711685"/>
    <w:rsid w:val="00733CDD"/>
    <w:rsid w:val="00750728"/>
    <w:rsid w:val="00757A9B"/>
    <w:rsid w:val="00764051"/>
    <w:rsid w:val="007D4B45"/>
    <w:rsid w:val="008043DD"/>
    <w:rsid w:val="00813A1D"/>
    <w:rsid w:val="00834170"/>
    <w:rsid w:val="00835344"/>
    <w:rsid w:val="00836842"/>
    <w:rsid w:val="0088241A"/>
    <w:rsid w:val="00885679"/>
    <w:rsid w:val="008A6506"/>
    <w:rsid w:val="009048BA"/>
    <w:rsid w:val="0090753D"/>
    <w:rsid w:val="00933600"/>
    <w:rsid w:val="00985723"/>
    <w:rsid w:val="009C1668"/>
    <w:rsid w:val="009D4284"/>
    <w:rsid w:val="00A37CFD"/>
    <w:rsid w:val="00A477EC"/>
    <w:rsid w:val="00A65221"/>
    <w:rsid w:val="00A72377"/>
    <w:rsid w:val="00A95FE9"/>
    <w:rsid w:val="00A96D16"/>
    <w:rsid w:val="00AD0D32"/>
    <w:rsid w:val="00AD3B79"/>
    <w:rsid w:val="00AD7D1F"/>
    <w:rsid w:val="00AE4D76"/>
    <w:rsid w:val="00B20275"/>
    <w:rsid w:val="00B2522D"/>
    <w:rsid w:val="00B31A68"/>
    <w:rsid w:val="00B41CA8"/>
    <w:rsid w:val="00B45DBE"/>
    <w:rsid w:val="00B56A33"/>
    <w:rsid w:val="00B64F32"/>
    <w:rsid w:val="00BB2C35"/>
    <w:rsid w:val="00BD42CD"/>
    <w:rsid w:val="00BE361F"/>
    <w:rsid w:val="00BE4835"/>
    <w:rsid w:val="00C223AA"/>
    <w:rsid w:val="00C32934"/>
    <w:rsid w:val="00C43457"/>
    <w:rsid w:val="00C55745"/>
    <w:rsid w:val="00C55F60"/>
    <w:rsid w:val="00C80BC9"/>
    <w:rsid w:val="00CD3130"/>
    <w:rsid w:val="00CE3A39"/>
    <w:rsid w:val="00CF0994"/>
    <w:rsid w:val="00D3032C"/>
    <w:rsid w:val="00D308F8"/>
    <w:rsid w:val="00D7048B"/>
    <w:rsid w:val="00D73279"/>
    <w:rsid w:val="00D75391"/>
    <w:rsid w:val="00D778A7"/>
    <w:rsid w:val="00D852E3"/>
    <w:rsid w:val="00D90FA9"/>
    <w:rsid w:val="00DA2D80"/>
    <w:rsid w:val="00DA5075"/>
    <w:rsid w:val="00DB5627"/>
    <w:rsid w:val="00DB7ACE"/>
    <w:rsid w:val="00DD03F3"/>
    <w:rsid w:val="00DD30D5"/>
    <w:rsid w:val="00DE2886"/>
    <w:rsid w:val="00DF28CF"/>
    <w:rsid w:val="00E03C51"/>
    <w:rsid w:val="00E0615F"/>
    <w:rsid w:val="00E24344"/>
    <w:rsid w:val="00E72A46"/>
    <w:rsid w:val="00EC0C1B"/>
    <w:rsid w:val="00ED39F6"/>
    <w:rsid w:val="00EF3D42"/>
    <w:rsid w:val="00EF7A6D"/>
    <w:rsid w:val="00F06BF7"/>
    <w:rsid w:val="00F33C3C"/>
    <w:rsid w:val="00F469F2"/>
    <w:rsid w:val="00F622DA"/>
    <w:rsid w:val="00F73EF0"/>
    <w:rsid w:val="00F8037D"/>
    <w:rsid w:val="00FB37E6"/>
    <w:rsid w:val="00FB3CCB"/>
    <w:rsid w:val="00FD00D3"/>
    <w:rsid w:val="00FD50C0"/>
    <w:rsid w:val="00FF12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15978"/>
  <w15:chartTrackingRefBased/>
  <w15:docId w15:val="{72FAB7BA-063F-C241-90AF-1D2889A6F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6A3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56A3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56A3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56A3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56A3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56A3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6A3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6A3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6A3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D3130"/>
    <w:pPr>
      <w:spacing w:before="100" w:beforeAutospacing="1" w:after="100" w:afterAutospacing="1"/>
    </w:pPr>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B56A3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56A3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56A3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56A3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56A3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56A3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6A3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6A3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6A33"/>
    <w:rPr>
      <w:rFonts w:eastAsiaTheme="majorEastAsia" w:cstheme="majorBidi"/>
      <w:color w:val="272727" w:themeColor="text1" w:themeTint="D8"/>
    </w:rPr>
  </w:style>
  <w:style w:type="paragraph" w:styleId="Title">
    <w:name w:val="Title"/>
    <w:basedOn w:val="Normal"/>
    <w:next w:val="Normal"/>
    <w:link w:val="TitleChar"/>
    <w:uiPriority w:val="10"/>
    <w:qFormat/>
    <w:rsid w:val="00B56A3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6A3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6A3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6A3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6A3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56A33"/>
    <w:rPr>
      <w:i/>
      <w:iCs/>
      <w:color w:val="404040" w:themeColor="text1" w:themeTint="BF"/>
    </w:rPr>
  </w:style>
  <w:style w:type="paragraph" w:styleId="ListParagraph">
    <w:name w:val="List Paragraph"/>
    <w:basedOn w:val="Normal"/>
    <w:uiPriority w:val="34"/>
    <w:qFormat/>
    <w:rsid w:val="00B56A33"/>
    <w:pPr>
      <w:ind w:left="720"/>
      <w:contextualSpacing/>
    </w:pPr>
  </w:style>
  <w:style w:type="character" w:styleId="IntenseEmphasis">
    <w:name w:val="Intense Emphasis"/>
    <w:basedOn w:val="DefaultParagraphFont"/>
    <w:uiPriority w:val="21"/>
    <w:qFormat/>
    <w:rsid w:val="00B56A33"/>
    <w:rPr>
      <w:i/>
      <w:iCs/>
      <w:color w:val="2F5496" w:themeColor="accent1" w:themeShade="BF"/>
    </w:rPr>
  </w:style>
  <w:style w:type="paragraph" w:styleId="IntenseQuote">
    <w:name w:val="Intense Quote"/>
    <w:basedOn w:val="Normal"/>
    <w:next w:val="Normal"/>
    <w:link w:val="IntenseQuoteChar"/>
    <w:uiPriority w:val="30"/>
    <w:qFormat/>
    <w:rsid w:val="00B56A3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56A33"/>
    <w:rPr>
      <w:i/>
      <w:iCs/>
      <w:color w:val="2F5496" w:themeColor="accent1" w:themeShade="BF"/>
    </w:rPr>
  </w:style>
  <w:style w:type="character" w:styleId="IntenseReference">
    <w:name w:val="Intense Reference"/>
    <w:basedOn w:val="DefaultParagraphFont"/>
    <w:uiPriority w:val="32"/>
    <w:qFormat/>
    <w:rsid w:val="00B56A33"/>
    <w:rPr>
      <w:b/>
      <w:bCs/>
      <w:smallCaps/>
      <w:color w:val="2F5496" w:themeColor="accent1" w:themeShade="BF"/>
      <w:spacing w:val="5"/>
    </w:rPr>
  </w:style>
  <w:style w:type="character" w:styleId="HTMLCode">
    <w:name w:val="HTML Code"/>
    <w:basedOn w:val="DefaultParagraphFont"/>
    <w:uiPriority w:val="99"/>
    <w:semiHidden/>
    <w:unhideWhenUsed/>
    <w:rsid w:val="00B56A33"/>
    <w:rPr>
      <w:rFonts w:ascii="Courier New" w:eastAsia="Times New Roman" w:hAnsi="Courier New" w:cs="Courier New"/>
      <w:sz w:val="20"/>
      <w:szCs w:val="20"/>
    </w:rPr>
  </w:style>
  <w:style w:type="character" w:styleId="Strong">
    <w:name w:val="Strong"/>
    <w:basedOn w:val="DefaultParagraphFont"/>
    <w:uiPriority w:val="22"/>
    <w:qFormat/>
    <w:rsid w:val="00B56A33"/>
    <w:rPr>
      <w:b/>
      <w:bCs/>
    </w:rPr>
  </w:style>
  <w:style w:type="paragraph" w:styleId="HTMLPreformatted">
    <w:name w:val="HTML Preformatted"/>
    <w:basedOn w:val="Normal"/>
    <w:link w:val="HTMLPreformattedChar"/>
    <w:uiPriority w:val="99"/>
    <w:semiHidden/>
    <w:unhideWhenUsed/>
    <w:rsid w:val="00B56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B56A33"/>
    <w:rPr>
      <w:rFonts w:ascii="Courier New" w:eastAsia="Times New Roman" w:hAnsi="Courier New" w:cs="Courier New"/>
      <w:kern w:val="0"/>
      <w:sz w:val="20"/>
      <w:szCs w:val="20"/>
      <w:lang w:eastAsia="en-GB"/>
      <w14:ligatures w14:val="none"/>
    </w:rPr>
  </w:style>
  <w:style w:type="table" w:styleId="PlainTable3">
    <w:name w:val="Plain Table 3"/>
    <w:basedOn w:val="TableNormal"/>
    <w:uiPriority w:val="43"/>
    <w:rsid w:val="00B56A3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Emphasis">
    <w:name w:val="Emphasis"/>
    <w:basedOn w:val="DefaultParagraphFont"/>
    <w:uiPriority w:val="20"/>
    <w:qFormat/>
    <w:rsid w:val="00B56A3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5524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emf"/><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19</Pages>
  <Words>4079</Words>
  <Characters>23255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Nagaraj Siddharth K</dc:creator>
  <cp:keywords/>
  <dc:description/>
  <cp:lastModifiedBy>Nagaraj Siddharth K</cp:lastModifiedBy>
  <cp:revision>7</cp:revision>
  <dcterms:created xsi:type="dcterms:W3CDTF">2025-11-04T12:13:00Z</dcterms:created>
  <dcterms:modified xsi:type="dcterms:W3CDTF">2025-11-04T15:56:00Z</dcterms:modified>
</cp:coreProperties>
</file>